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9A9" w:rsidRDefault="008F7BFD" w:rsidP="00EC72CC">
      <w:pPr>
        <w:spacing w:after="0" w:line="240" w:lineRule="auto"/>
        <w:rPr>
          <w:rFonts w:ascii="Times New Roman" w:eastAsia="Times New Roman" w:hAnsi="Times New Roman" w:cs="Times New Roman"/>
          <w:b/>
          <w:color w:val="262626"/>
          <w:sz w:val="28"/>
          <w:szCs w:val="28"/>
          <w:lang w:eastAsia="ru-RU"/>
        </w:rPr>
      </w:pPr>
      <w:bookmarkStart w:id="0" w:name="_GoBack"/>
      <w:bookmarkEnd w:id="0"/>
      <w:r>
        <w:rPr>
          <w:rFonts w:ascii="Times New Roman" w:eastAsia="Times New Roman" w:hAnsi="Times New Roman" w:cs="Times New Roman"/>
          <w:b/>
          <w:noProof/>
          <w:color w:val="262626"/>
          <w:sz w:val="28"/>
          <w:szCs w:val="28"/>
          <w:lang w:eastAsia="ru-RU"/>
        </w:rPr>
        <w:drawing>
          <wp:inline distT="0" distB="0" distL="0" distR="0">
            <wp:extent cx="5940425" cy="8404990"/>
            <wp:effectExtent l="0" t="0" r="3175" b="0"/>
            <wp:docPr id="1" name="Рисунок 1" descr="C:\Users\светлана\Desktop\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ана\Desktop\001.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404990"/>
                    </a:xfrm>
                    <a:prstGeom prst="rect">
                      <a:avLst/>
                    </a:prstGeom>
                    <a:noFill/>
                    <a:ln>
                      <a:noFill/>
                    </a:ln>
                  </pic:spPr>
                </pic:pic>
              </a:graphicData>
            </a:graphic>
          </wp:inline>
        </w:drawing>
      </w:r>
    </w:p>
    <w:p w:rsidR="008F7BFD" w:rsidRDefault="008F7BFD" w:rsidP="00AB6FCF">
      <w:pPr>
        <w:spacing w:after="0" w:line="240" w:lineRule="auto"/>
        <w:jc w:val="center"/>
        <w:rPr>
          <w:rFonts w:ascii="Times New Roman" w:eastAsia="Times New Roman" w:hAnsi="Times New Roman" w:cs="Times New Roman"/>
          <w:b/>
          <w:color w:val="262626"/>
          <w:sz w:val="28"/>
          <w:szCs w:val="28"/>
          <w:lang w:eastAsia="ru-RU"/>
        </w:rPr>
      </w:pPr>
    </w:p>
    <w:p w:rsidR="008F7BFD" w:rsidRDefault="008F7BFD" w:rsidP="00AB6FCF">
      <w:pPr>
        <w:spacing w:after="0" w:line="240" w:lineRule="auto"/>
        <w:jc w:val="center"/>
        <w:rPr>
          <w:rFonts w:ascii="Times New Roman" w:eastAsia="Times New Roman" w:hAnsi="Times New Roman" w:cs="Times New Roman"/>
          <w:b/>
          <w:color w:val="262626"/>
          <w:sz w:val="28"/>
          <w:szCs w:val="28"/>
          <w:lang w:eastAsia="ru-RU"/>
        </w:rPr>
      </w:pPr>
    </w:p>
    <w:p w:rsidR="008F7BFD" w:rsidRDefault="008F7BFD" w:rsidP="00AB6FCF">
      <w:pPr>
        <w:spacing w:after="0" w:line="240" w:lineRule="auto"/>
        <w:jc w:val="center"/>
        <w:rPr>
          <w:rFonts w:ascii="Times New Roman" w:eastAsia="Times New Roman" w:hAnsi="Times New Roman" w:cs="Times New Roman"/>
          <w:b/>
          <w:color w:val="262626"/>
          <w:sz w:val="28"/>
          <w:szCs w:val="28"/>
          <w:lang w:eastAsia="ru-RU"/>
        </w:rPr>
      </w:pPr>
    </w:p>
    <w:p w:rsidR="008F7BFD" w:rsidRDefault="008F7BFD"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587437" w:rsidP="00AB6FCF">
      <w:pPr>
        <w:spacing w:after="0" w:line="240" w:lineRule="auto"/>
        <w:jc w:val="center"/>
        <w:rPr>
          <w:rFonts w:ascii="Times New Roman" w:eastAsia="Times New Roman" w:hAnsi="Times New Roman" w:cs="Times New Roman"/>
          <w:b/>
          <w:color w:val="262626"/>
          <w:sz w:val="28"/>
          <w:szCs w:val="28"/>
          <w:lang w:eastAsia="ru-RU"/>
        </w:rPr>
      </w:pPr>
      <w:r>
        <w:rPr>
          <w:rFonts w:ascii="Times New Roman" w:eastAsia="Times New Roman" w:hAnsi="Times New Roman" w:cs="Times New Roman"/>
          <w:b/>
          <w:color w:val="262626"/>
          <w:sz w:val="28"/>
          <w:szCs w:val="28"/>
          <w:lang w:eastAsia="ru-RU"/>
        </w:rPr>
        <w:lastRenderedPageBreak/>
        <w:t xml:space="preserve"> </w:t>
      </w:r>
      <w:r w:rsidR="00AB6FCF" w:rsidRPr="00AB6FCF">
        <w:rPr>
          <w:rFonts w:ascii="Times New Roman" w:eastAsia="Times New Roman" w:hAnsi="Times New Roman" w:cs="Times New Roman"/>
          <w:b/>
          <w:color w:val="262626"/>
          <w:sz w:val="28"/>
          <w:szCs w:val="28"/>
          <w:lang w:eastAsia="ru-RU"/>
        </w:rPr>
        <w:t>I. ОБЩИЕ ПОЛОЖЕНИЯ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w:t>
      </w:r>
      <w:r w:rsidR="00A150C8" w:rsidRPr="00471CC9">
        <w:rPr>
          <w:rFonts w:ascii="Times New Roman" w:eastAsia="Times New Roman" w:hAnsi="Times New Roman" w:cs="Times New Roman"/>
          <w:color w:val="262626"/>
          <w:sz w:val="28"/>
          <w:szCs w:val="28"/>
          <w:lang w:eastAsia="ru-RU"/>
        </w:rPr>
        <w:t>отношения в_</w:t>
      </w:r>
      <w:r w:rsidRPr="00471CC9">
        <w:rPr>
          <w:rFonts w:ascii="Times New Roman" w:eastAsia="Times New Roman" w:hAnsi="Times New Roman" w:cs="Times New Roman"/>
          <w:color w:val="262626"/>
          <w:sz w:val="28"/>
          <w:szCs w:val="28"/>
          <w:u w:val="single"/>
          <w:lang w:eastAsia="ru-RU"/>
        </w:rPr>
        <w:t>МБ</w:t>
      </w:r>
      <w:r w:rsidR="00B64CA4" w:rsidRPr="00471CC9">
        <w:rPr>
          <w:rFonts w:ascii="Times New Roman" w:eastAsia="Times New Roman" w:hAnsi="Times New Roman" w:cs="Times New Roman"/>
          <w:color w:val="262626"/>
          <w:sz w:val="28"/>
          <w:szCs w:val="28"/>
          <w:u w:val="single"/>
          <w:lang w:eastAsia="ru-RU"/>
        </w:rPr>
        <w:t>ДОУ «Татарско-Бурнашевский</w:t>
      </w:r>
      <w:r w:rsidR="00814EAD" w:rsidRPr="00471CC9">
        <w:rPr>
          <w:rFonts w:ascii="Times New Roman" w:eastAsia="Times New Roman" w:hAnsi="Times New Roman" w:cs="Times New Roman"/>
          <w:color w:val="262626"/>
          <w:sz w:val="28"/>
          <w:szCs w:val="28"/>
          <w:u w:val="single"/>
          <w:lang w:eastAsia="ru-RU"/>
        </w:rPr>
        <w:t xml:space="preserve"> детский сад</w:t>
      </w:r>
      <w:r w:rsidRPr="00471CC9">
        <w:rPr>
          <w:rFonts w:ascii="Times New Roman" w:eastAsia="Times New Roman" w:hAnsi="Times New Roman" w:cs="Times New Roman"/>
          <w:color w:val="262626"/>
          <w:sz w:val="28"/>
          <w:szCs w:val="28"/>
          <w:u w:val="single"/>
          <w:lang w:eastAsia="ru-RU"/>
        </w:rPr>
        <w:t>»</w:t>
      </w:r>
      <w:r w:rsidRPr="00471CC9">
        <w:rPr>
          <w:rFonts w:ascii="Times New Roman" w:eastAsia="Times New Roman" w:hAnsi="Times New Roman" w:cs="Times New Roman"/>
          <w:color w:val="262626"/>
          <w:sz w:val="28"/>
          <w:szCs w:val="28"/>
          <w:lang w:eastAsia="ru-RU"/>
        </w:rPr>
        <w:t xml:space="preserve"> .</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1.2. Основой для заключения коллективного договора являются:</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Трудовой кодекс Российской Федерации (далее – ТК РФ);</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Федеральный закон от 12 января </w:t>
      </w:r>
      <w:smartTag w:uri="urn:schemas-microsoft-com:office:smarttags" w:element="metricconverter">
        <w:smartTagPr>
          <w:attr w:name="ProductID" w:val="1996 г"/>
        </w:smartTagPr>
        <w:r w:rsidRPr="00471CC9">
          <w:rPr>
            <w:rFonts w:ascii="Times New Roman" w:eastAsia="Times New Roman" w:hAnsi="Times New Roman" w:cs="Times New Roman"/>
            <w:color w:val="262626"/>
            <w:sz w:val="28"/>
            <w:szCs w:val="28"/>
            <w:lang w:eastAsia="ru-RU"/>
          </w:rPr>
          <w:t>1996 г</w:t>
        </w:r>
      </w:smartTag>
      <w:r w:rsidRPr="00471CC9">
        <w:rPr>
          <w:rFonts w:ascii="Times New Roman" w:eastAsia="Times New Roman" w:hAnsi="Times New Roman" w:cs="Times New Roman"/>
          <w:color w:val="262626"/>
          <w:sz w:val="28"/>
          <w:szCs w:val="28"/>
          <w:lang w:eastAsia="ru-RU"/>
        </w:rPr>
        <w:t>. № 10-ФЗ «О профессиональных союзах, их правах и гарантиях деятельности»;</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Федеральный закон от 29 декабря </w:t>
      </w:r>
      <w:smartTag w:uri="urn:schemas-microsoft-com:office:smarttags" w:element="metricconverter">
        <w:smartTagPr>
          <w:attr w:name="ProductID" w:val="2012 г"/>
        </w:smartTagPr>
        <w:r w:rsidRPr="00471CC9">
          <w:rPr>
            <w:rFonts w:ascii="Times New Roman" w:eastAsia="Times New Roman" w:hAnsi="Times New Roman" w:cs="Times New Roman"/>
            <w:color w:val="262626"/>
            <w:sz w:val="28"/>
            <w:szCs w:val="28"/>
            <w:lang w:eastAsia="ru-RU"/>
          </w:rPr>
          <w:t>2012 г</w:t>
        </w:r>
      </w:smartTag>
      <w:r w:rsidRPr="00471CC9">
        <w:rPr>
          <w:rFonts w:ascii="Times New Roman" w:eastAsia="Times New Roman" w:hAnsi="Times New Roman" w:cs="Times New Roman"/>
          <w:color w:val="262626"/>
          <w:sz w:val="28"/>
          <w:szCs w:val="28"/>
          <w:lang w:eastAsia="ru-RU"/>
        </w:rPr>
        <w:t>. 273-ФЗ «Об образовании в Российской Федерации»;</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Отраслевое Соглашение по организациям, находящимся в ведении Министерства образования и на</w:t>
      </w:r>
      <w:r w:rsidR="00210974" w:rsidRPr="00471CC9">
        <w:rPr>
          <w:rFonts w:ascii="Times New Roman" w:eastAsia="Times New Roman" w:hAnsi="Times New Roman" w:cs="Times New Roman"/>
          <w:color w:val="262626"/>
          <w:sz w:val="28"/>
          <w:szCs w:val="28"/>
          <w:lang w:eastAsia="ru-RU"/>
        </w:rPr>
        <w:t>уки Российской Федерации на 2021</w:t>
      </w:r>
      <w:r w:rsidR="005F1654" w:rsidRPr="00471CC9">
        <w:rPr>
          <w:rFonts w:ascii="Times New Roman" w:eastAsia="Times New Roman" w:hAnsi="Times New Roman" w:cs="Times New Roman"/>
          <w:color w:val="262626"/>
          <w:sz w:val="28"/>
          <w:szCs w:val="28"/>
          <w:lang w:eastAsia="ru-RU"/>
        </w:rPr>
        <w:t>-2023</w:t>
      </w:r>
      <w:r w:rsidRPr="00471CC9">
        <w:rPr>
          <w:rFonts w:ascii="Times New Roman" w:eastAsia="Times New Roman" w:hAnsi="Times New Roman" w:cs="Times New Roman"/>
          <w:color w:val="262626"/>
          <w:sz w:val="28"/>
          <w:szCs w:val="28"/>
          <w:lang w:eastAsia="ru-RU"/>
        </w:rPr>
        <w:t xml:space="preserve"> годы;</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shd w:val="clear" w:color="auto" w:fill="FFFFFF"/>
          <w:lang w:eastAsia="ru-RU"/>
        </w:rPr>
        <w:t xml:space="preserve">Закон Республики Татарстан от 18 января </w:t>
      </w:r>
      <w:smartTag w:uri="urn:schemas-microsoft-com:office:smarttags" w:element="metricconverter">
        <w:smartTagPr>
          <w:attr w:name="ProductID" w:val="1995 г"/>
        </w:smartTagPr>
        <w:r w:rsidRPr="00471CC9">
          <w:rPr>
            <w:rFonts w:ascii="Times New Roman" w:eastAsia="Times New Roman" w:hAnsi="Times New Roman" w:cs="Times New Roman"/>
            <w:color w:val="262626"/>
            <w:sz w:val="28"/>
            <w:szCs w:val="28"/>
            <w:shd w:val="clear" w:color="auto" w:fill="FFFFFF"/>
            <w:lang w:eastAsia="ru-RU"/>
          </w:rPr>
          <w:t>1995 г</w:t>
        </w:r>
      </w:smartTag>
      <w:r w:rsidRPr="00471CC9">
        <w:rPr>
          <w:rFonts w:ascii="Times New Roman" w:eastAsia="Times New Roman" w:hAnsi="Times New Roman" w:cs="Times New Roman"/>
          <w:color w:val="262626"/>
          <w:sz w:val="28"/>
          <w:szCs w:val="28"/>
          <w:shd w:val="clear" w:color="auto" w:fill="FFFFFF"/>
          <w:lang w:eastAsia="ru-RU"/>
        </w:rPr>
        <w:t>. № 2303-XII «О профессиональных союзах»;</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Указ Президента Республики Татарстан от 17 ноября 2015 года № УП-1105 «О развитии социального партнерства в сфере труда в Республике Татарстан»;</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F56C54" w:rsidRPr="00471CC9">
        <w:rPr>
          <w:rFonts w:ascii="Times New Roman" w:eastAsia="Times New Roman" w:hAnsi="Times New Roman" w:cs="Times New Roman"/>
          <w:color w:val="262626"/>
          <w:sz w:val="28"/>
          <w:szCs w:val="28"/>
          <w:lang w:eastAsia="ru-RU"/>
        </w:rPr>
        <w:t xml:space="preserve"> социального партнерства на 2021-2022</w:t>
      </w:r>
      <w:r w:rsidRPr="00471CC9">
        <w:rPr>
          <w:rFonts w:ascii="Times New Roman" w:eastAsia="Times New Roman" w:hAnsi="Times New Roman" w:cs="Times New Roman"/>
          <w:color w:val="262626"/>
          <w:sz w:val="28"/>
          <w:szCs w:val="28"/>
          <w:lang w:eastAsia="ru-RU"/>
        </w:rPr>
        <w:t xml:space="preserve"> годы;</w:t>
      </w:r>
    </w:p>
    <w:p w:rsidR="00AB6FCF" w:rsidRPr="00471CC9" w:rsidRDefault="00AB6FCF" w:rsidP="00AB6FCF">
      <w:pPr>
        <w:shd w:val="clear" w:color="auto" w:fill="FFFFFF"/>
        <w:tabs>
          <w:tab w:val="left" w:pos="1022"/>
        </w:tabs>
        <w:spacing w:after="0" w:line="240" w:lineRule="auto"/>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F56C54" w:rsidRPr="00471CC9">
        <w:rPr>
          <w:rFonts w:ascii="Times New Roman" w:eastAsia="Times New Roman" w:hAnsi="Times New Roman" w:cs="Times New Roman"/>
          <w:color w:val="262626"/>
          <w:sz w:val="28"/>
          <w:szCs w:val="28"/>
          <w:lang w:eastAsia="ru-RU"/>
        </w:rPr>
        <w:t xml:space="preserve">ного образования и науки на 2021-2023 </w:t>
      </w:r>
      <w:r w:rsidRPr="00471CC9">
        <w:rPr>
          <w:rFonts w:ascii="Times New Roman" w:eastAsia="Times New Roman" w:hAnsi="Times New Roman" w:cs="Times New Roman"/>
          <w:color w:val="262626"/>
          <w:sz w:val="28"/>
          <w:szCs w:val="28"/>
          <w:lang w:eastAsia="ru-RU"/>
        </w:rPr>
        <w:t>гг.;</w:t>
      </w:r>
    </w:p>
    <w:p w:rsidR="00AB6FCF" w:rsidRPr="00471CC9" w:rsidRDefault="00AB6FCF" w:rsidP="00AB6FCF">
      <w:pPr>
        <w:keepNext/>
        <w:keepLines/>
        <w:spacing w:after="0" w:line="240" w:lineRule="auto"/>
        <w:outlineLvl w:val="1"/>
        <w:rPr>
          <w:rFonts w:ascii="Times New Roman" w:eastAsia="Times New Roman" w:hAnsi="Times New Roman" w:cs="Times New Roman"/>
          <w:bCs/>
          <w:color w:val="000000"/>
          <w:sz w:val="28"/>
          <w:szCs w:val="28"/>
          <w:lang w:eastAsia="ru-RU"/>
        </w:rPr>
      </w:pPr>
      <w:r w:rsidRPr="00471CC9">
        <w:rPr>
          <w:rFonts w:ascii="Times New Roman" w:eastAsia="Times New Roman" w:hAnsi="Times New Roman" w:cs="Times New Roman"/>
          <w:b/>
          <w:bCs/>
          <w:color w:val="262626"/>
          <w:sz w:val="28"/>
          <w:szCs w:val="28"/>
          <w:lang w:eastAsia="ru-RU"/>
        </w:rPr>
        <w:tab/>
      </w:r>
      <w:r w:rsidRPr="00471CC9">
        <w:rPr>
          <w:rFonts w:ascii="Times New Roman" w:eastAsia="Times New Roman" w:hAnsi="Times New Roman" w:cs="Times New Roman"/>
          <w:bCs/>
          <w:color w:val="262626"/>
          <w:sz w:val="28"/>
          <w:szCs w:val="28"/>
          <w:lang w:eastAsia="ru-RU"/>
        </w:rPr>
        <w:t>Те</w:t>
      </w:r>
      <w:r w:rsidR="00F56C54" w:rsidRPr="00471CC9">
        <w:rPr>
          <w:rFonts w:ascii="Times New Roman" w:eastAsia="Times New Roman" w:hAnsi="Times New Roman" w:cs="Times New Roman"/>
          <w:bCs/>
          <w:color w:val="262626"/>
          <w:sz w:val="28"/>
          <w:szCs w:val="28"/>
          <w:lang w:eastAsia="ru-RU"/>
        </w:rPr>
        <w:t xml:space="preserve">рриториальное соглашение на 2021-2022 </w:t>
      </w:r>
      <w:r w:rsidRPr="00471CC9">
        <w:rPr>
          <w:rFonts w:ascii="Times New Roman" w:eastAsia="Times New Roman" w:hAnsi="Times New Roman" w:cs="Times New Roman"/>
          <w:bCs/>
          <w:color w:val="262626"/>
          <w:sz w:val="28"/>
          <w:szCs w:val="28"/>
          <w:lang w:eastAsia="ru-RU"/>
        </w:rPr>
        <w:t xml:space="preserve">гг. между исполнительным комитетом </w:t>
      </w:r>
      <w:r w:rsidRPr="00471CC9">
        <w:rPr>
          <w:rFonts w:ascii="Times New Roman" w:eastAsia="Times New Roman" w:hAnsi="Times New Roman" w:cs="Times New Roman"/>
          <w:bCs/>
          <w:color w:val="000000"/>
          <w:sz w:val="28"/>
          <w:szCs w:val="28"/>
          <w:lang w:eastAsia="ru-RU"/>
        </w:rPr>
        <w:t>МКУ  «Отдел образования Верхнеуслонского муниципального района РТ» и районным советом профсоюза работников образования.</w:t>
      </w:r>
    </w:p>
    <w:p w:rsidR="00AB6FCF" w:rsidRPr="00471CC9" w:rsidRDefault="00AB6FCF" w:rsidP="00AB45CE">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w:t>
      </w:r>
      <w:r w:rsidR="00AB45CE" w:rsidRPr="00471CC9">
        <w:rPr>
          <w:rFonts w:ascii="Times New Roman" w:eastAsia="Times New Roman" w:hAnsi="Times New Roman" w:cs="Times New Roman"/>
          <w:color w:val="262626"/>
          <w:sz w:val="28"/>
          <w:szCs w:val="28"/>
          <w:lang w:eastAsia="ru-RU"/>
        </w:rPr>
        <w:t xml:space="preserve">дового права,  соглашениями. </w:t>
      </w:r>
    </w:p>
    <w:p w:rsidR="00AB6FCF" w:rsidRPr="00471CC9" w:rsidRDefault="00AB45CE"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1.4</w:t>
      </w:r>
      <w:r w:rsidR="00835371" w:rsidRPr="00471CC9">
        <w:rPr>
          <w:rFonts w:ascii="Times New Roman" w:eastAsia="Times New Roman" w:hAnsi="Times New Roman" w:cs="Times New Roman"/>
          <w:color w:val="262626"/>
          <w:sz w:val="28"/>
          <w:szCs w:val="28"/>
          <w:lang w:eastAsia="ru-RU"/>
        </w:rPr>
        <w:t xml:space="preserve"> </w:t>
      </w:r>
      <w:r w:rsidR="00AB6FCF" w:rsidRPr="00471CC9">
        <w:rPr>
          <w:rFonts w:ascii="Times New Roman" w:eastAsia="Times New Roman" w:hAnsi="Times New Roman" w:cs="Times New Roman"/>
          <w:color w:val="262626"/>
          <w:sz w:val="28"/>
          <w:szCs w:val="28"/>
          <w:lang w:eastAsia="ru-RU"/>
        </w:rPr>
        <w:t xml:space="preserve">Сторонами коллективного договора являются: </w:t>
      </w:r>
    </w:p>
    <w:p w:rsidR="00AB6FCF" w:rsidRPr="00471CC9" w:rsidRDefault="00AB6FCF" w:rsidP="00AB45CE">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 работодатель в лице его представителя – руководителя образовательной организации  </w:t>
      </w:r>
      <w:r w:rsidR="00B64CA4" w:rsidRPr="00471CC9">
        <w:rPr>
          <w:rFonts w:ascii="Times New Roman" w:eastAsia="Times New Roman" w:hAnsi="Times New Roman" w:cs="Times New Roman"/>
          <w:color w:val="262626"/>
          <w:sz w:val="28"/>
          <w:szCs w:val="28"/>
          <w:u w:val="single"/>
          <w:lang w:eastAsia="ru-RU"/>
        </w:rPr>
        <w:t>Андреева Светлана Ильиничн</w:t>
      </w:r>
      <w:r w:rsidR="00814EAD" w:rsidRPr="00471CC9">
        <w:rPr>
          <w:rFonts w:ascii="Times New Roman" w:eastAsia="Times New Roman" w:hAnsi="Times New Roman" w:cs="Times New Roman"/>
          <w:color w:val="262626"/>
          <w:sz w:val="28"/>
          <w:szCs w:val="28"/>
          <w:u w:val="single"/>
          <w:lang w:eastAsia="ru-RU"/>
        </w:rPr>
        <w:t>а</w:t>
      </w:r>
      <w:r w:rsidR="00D81092" w:rsidRPr="00471CC9">
        <w:rPr>
          <w:rFonts w:ascii="Times New Roman" w:eastAsia="Times New Roman" w:hAnsi="Times New Roman" w:cs="Times New Roman"/>
          <w:color w:val="262626"/>
          <w:sz w:val="28"/>
          <w:szCs w:val="28"/>
          <w:u w:val="single"/>
          <w:lang w:eastAsia="ru-RU"/>
        </w:rPr>
        <w:t xml:space="preserve"> </w:t>
      </w:r>
      <w:r w:rsidR="00AB45CE" w:rsidRPr="00471CC9">
        <w:rPr>
          <w:rFonts w:ascii="Times New Roman" w:eastAsia="Times New Roman" w:hAnsi="Times New Roman" w:cs="Times New Roman"/>
          <w:color w:val="262626"/>
          <w:sz w:val="28"/>
          <w:szCs w:val="28"/>
          <w:lang w:eastAsia="ru-RU"/>
        </w:rPr>
        <w:t>(далее – работодатель);</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 работники образовательной организации в лице их представителя – первичной профсоюзной организации в лице председателя первичной </w:t>
      </w:r>
      <w:r w:rsidRPr="00471CC9">
        <w:rPr>
          <w:rFonts w:ascii="Times New Roman" w:eastAsia="Times New Roman" w:hAnsi="Times New Roman" w:cs="Times New Roman"/>
          <w:color w:val="262626"/>
          <w:sz w:val="28"/>
          <w:szCs w:val="28"/>
          <w:lang w:eastAsia="ru-RU"/>
        </w:rPr>
        <w:lastRenderedPageBreak/>
        <w:t>профсоюзной организации (далее – выборный орган первичной профсоюзной организации) __</w:t>
      </w:r>
      <w:r w:rsidR="00B64CA4" w:rsidRPr="00471CC9">
        <w:rPr>
          <w:rFonts w:ascii="Times New Roman" w:eastAsia="Times New Roman" w:hAnsi="Times New Roman" w:cs="Times New Roman"/>
          <w:color w:val="262626"/>
          <w:sz w:val="28"/>
          <w:szCs w:val="28"/>
          <w:u w:val="single"/>
          <w:lang w:eastAsia="ru-RU"/>
        </w:rPr>
        <w:t>Лавонина Елена Анатольевна</w:t>
      </w:r>
    </w:p>
    <w:p w:rsidR="00AB6FCF" w:rsidRPr="00471CC9" w:rsidRDefault="00AB45CE"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1.5</w:t>
      </w:r>
      <w:r w:rsidR="00AB6FCF" w:rsidRPr="00471CC9">
        <w:rPr>
          <w:rFonts w:ascii="Times New Roman" w:eastAsia="Times New Roman" w:hAnsi="Times New Roman" w:cs="Times New Roman"/>
          <w:color w:val="262626"/>
          <w:sz w:val="28"/>
          <w:szCs w:val="28"/>
          <w:lang w:eastAsia="ru-RU"/>
        </w:rPr>
        <w:t>.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AB6FCF" w:rsidRPr="00471CC9" w:rsidRDefault="00AB45CE" w:rsidP="00AB6FCF">
      <w:pPr>
        <w:spacing w:after="0" w:line="240" w:lineRule="auto"/>
        <w:ind w:firstLine="708"/>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1.6</w:t>
      </w:r>
      <w:r w:rsidR="00AB6FCF" w:rsidRPr="00471CC9">
        <w:rPr>
          <w:rFonts w:ascii="Times New Roman" w:eastAsia="Times New Roman" w:hAnsi="Times New Roman" w:cs="Times New Roman"/>
          <w:color w:val="262626"/>
          <w:sz w:val="28"/>
          <w:szCs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AB45CE" w:rsidRPr="00471CC9" w:rsidRDefault="00AB45CE"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1.7</w:t>
      </w:r>
      <w:r w:rsidR="00AB6FCF" w:rsidRPr="00471CC9">
        <w:rPr>
          <w:rFonts w:ascii="Times New Roman" w:eastAsia="Times New Roman" w:hAnsi="Times New Roman" w:cs="Times New Roman"/>
          <w:color w:val="262626"/>
          <w:sz w:val="28"/>
          <w:szCs w:val="28"/>
          <w:lang w:eastAsia="ru-RU"/>
        </w:rPr>
        <w:t>.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AB6FCF" w:rsidRPr="00471CC9" w:rsidRDefault="00AB45CE"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 </w:t>
      </w:r>
      <w:r w:rsidR="00AB6FCF" w:rsidRPr="00471CC9">
        <w:rPr>
          <w:rFonts w:ascii="Times New Roman" w:eastAsia="Times New Roman" w:hAnsi="Times New Roman" w:cs="Times New Roman"/>
          <w:color w:val="262626"/>
          <w:sz w:val="28"/>
          <w:szCs w:val="28"/>
          <w:lang w:eastAsia="ru-RU"/>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B6FCF" w:rsidRPr="00471CC9"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1.9. При ликвидации образовательной организации коллективный договор сохраняет свое действие в течение всего срока проведения ликвидации.</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B6FCF" w:rsidRPr="00471CC9"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1.12. Стороны коллективного договора обязуются проводить обсуждение итогов выполнения коллективного договора на общем собрании</w:t>
      </w:r>
      <w:r w:rsidRPr="00AB6FCF">
        <w:rPr>
          <w:rFonts w:ascii="Times New Roman" w:eastAsia="Times New Roman" w:hAnsi="Times New Roman" w:cs="Times New Roman"/>
          <w:color w:val="262626"/>
          <w:sz w:val="28"/>
          <w:szCs w:val="28"/>
          <w:lang w:eastAsia="ru-RU"/>
        </w:rPr>
        <w:t xml:space="preserve"> работников не реже одного раза в год.</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B6FCF" w:rsidRPr="00AB6FCF"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1.14. Работодатель обязуется обеспечивать гласность содержания и выполнения условий коллективного договора.</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1.16. Настоящий коллективный договор вступает в силу с момента его подписания сторонами,  и действует в течение трех лет. </w:t>
      </w:r>
    </w:p>
    <w:p w:rsidR="00AB6FCF" w:rsidRPr="00AB6FCF" w:rsidRDefault="00AB6FCF" w:rsidP="00AB6FCF">
      <w:pPr>
        <w:spacing w:after="0" w:line="240" w:lineRule="auto"/>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II</w:t>
      </w:r>
      <w:r w:rsidRPr="00AB6FCF">
        <w:rPr>
          <w:rFonts w:ascii="Times New Roman" w:eastAsia="Times New Roman" w:hAnsi="Times New Roman" w:cs="Times New Roman"/>
          <w:b/>
          <w:bCs/>
          <w:caps/>
          <w:color w:val="262626"/>
          <w:sz w:val="28"/>
          <w:szCs w:val="28"/>
          <w:lang w:eastAsia="ru-RU"/>
        </w:rPr>
        <w:t>. ГАРАНТИИ ПРИ ЗАКЛЮЧЕНИИ, изменении И РАСТОРЖЕНИИ ТРУДОВОГО ДОГОВОРа</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w:t>
      </w:r>
      <w:r w:rsidRPr="00AB6FCF">
        <w:rPr>
          <w:rFonts w:ascii="Times New Roman" w:eastAsia="Times New Roman" w:hAnsi="Times New Roman" w:cs="Times New Roman"/>
          <w:color w:val="262626"/>
          <w:sz w:val="28"/>
          <w:szCs w:val="28"/>
          <w:lang w:eastAsia="ru-RU"/>
        </w:rPr>
        <w:tab/>
        <w:t>Стороны договорились, что:</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2.1.</w:t>
      </w:r>
      <w:r w:rsidRPr="00AB6FCF">
        <w:rPr>
          <w:rFonts w:ascii="Times New Roman" w:eastAsia="Times New Roman" w:hAnsi="Times New Roman" w:cs="Times New Roman"/>
          <w:color w:val="262626"/>
          <w:sz w:val="28"/>
          <w:szCs w:val="28"/>
          <w:lang w:eastAsia="ru-RU"/>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2.2.</w:t>
      </w:r>
      <w:r w:rsidRPr="00AB6FCF">
        <w:rPr>
          <w:rFonts w:ascii="Times New Roman" w:eastAsia="Times New Roman" w:hAnsi="Times New Roman" w:cs="Times New Roman"/>
          <w:color w:val="262626"/>
          <w:sz w:val="28"/>
          <w:szCs w:val="28"/>
          <w:lang w:eastAsia="ru-RU"/>
        </w:rPr>
        <w:tab/>
        <w:t>Работодатель обязуется: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2.2.1.</w:t>
      </w:r>
      <w:r w:rsidRPr="00AB6FCF">
        <w:rPr>
          <w:rFonts w:ascii="Times New Roman" w:eastAsia="Times New Roman" w:hAnsi="Times New Roman" w:cs="Times New Roman"/>
          <w:color w:val="262626"/>
          <w:sz w:val="28"/>
          <w:szCs w:val="28"/>
          <w:lang w:eastAsia="ru-RU"/>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AB6FCF" w:rsidRPr="00AB6FCF" w:rsidRDefault="00AB6FCF" w:rsidP="00AB6FCF">
      <w:pPr>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2.2.3.</w:t>
      </w:r>
      <w:r w:rsidRPr="00AB6FCF">
        <w:rPr>
          <w:rFonts w:ascii="Times New Roman" w:eastAsia="Times New Roman" w:hAnsi="Times New Roman" w:cs="Times New Roman"/>
          <w:color w:val="262626"/>
          <w:sz w:val="28"/>
          <w:szCs w:val="28"/>
          <w:lang w:eastAsia="ru-RU"/>
        </w:rPr>
        <w:tab/>
        <w:t>В трудовой договор включать обязательные условия, указанные в статье 57 ТК РФ.</w:t>
      </w:r>
    </w:p>
    <w:p w:rsidR="00AB6FCF" w:rsidRPr="00AB6FCF" w:rsidRDefault="004A2E07" w:rsidP="00AB6FCF">
      <w:pPr>
        <w:spacing w:after="0" w:line="240" w:lineRule="auto"/>
        <w:ind w:firstLine="709"/>
        <w:jc w:val="both"/>
        <w:rPr>
          <w:rFonts w:ascii="Times New Roman" w:eastAsia="Times New Roman" w:hAnsi="Times New Roman" w:cs="Times New Roman"/>
          <w:color w:val="262626"/>
          <w:sz w:val="28"/>
          <w:szCs w:val="28"/>
          <w:lang w:eastAsia="ru-RU"/>
        </w:rPr>
      </w:pPr>
      <w:hyperlink r:id="rId10" w:history="1">
        <w:r w:rsidR="00AB6FCF" w:rsidRPr="00AB6FCF">
          <w:rPr>
            <w:rFonts w:ascii="Times New Roman" w:eastAsia="Times New Roman" w:hAnsi="Times New Roman" w:cs="Times New Roman"/>
            <w:bCs/>
            <w:color w:val="262626"/>
            <w:sz w:val="28"/>
            <w:szCs w:val="28"/>
            <w:lang w:eastAsia="ru-RU"/>
          </w:rPr>
          <w:t>Номенклатура</w:t>
        </w:r>
      </w:hyperlink>
      <w:r w:rsidR="00AB6FCF" w:rsidRPr="00AB6FCF">
        <w:rPr>
          <w:rFonts w:ascii="Times New Roman" w:eastAsia="Times New Roman" w:hAnsi="Times New Roman" w:cs="Times New Roman"/>
          <w:color w:val="262626"/>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AB6FCF" w:rsidRPr="00AB6FCF">
        <w:rPr>
          <w:rFonts w:ascii="Times New Roman" w:eastAsia="Calibri" w:hAnsi="Times New Roman" w:cs="Times New Roman"/>
          <w:color w:val="262626"/>
          <w:sz w:val="28"/>
          <w:szCs w:val="28"/>
          <w:lang w:eastAsia="ar-SA"/>
        </w:rPr>
        <w:t xml:space="preserve"> утверждена постановлением Правительства РФ от 8.08.2013 года № 678 </w:t>
      </w:r>
      <w:hyperlink r:id="rId11" w:history="1">
        <w:r w:rsidR="00AB6FCF" w:rsidRPr="00AB6FCF">
          <w:rPr>
            <w:rFonts w:ascii="Times New Roman" w:eastAsia="Times New Roman" w:hAnsi="Times New Roman" w:cs="Times New Roman"/>
            <w:bCs/>
            <w:color w:val="262626"/>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B6FCF" w:rsidRPr="00AB6FCF">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AB6FCF" w:rsidRPr="00AB6FCF" w:rsidRDefault="00AB6FCF" w:rsidP="00AB6FCF">
      <w:pPr>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2.2.4.</w:t>
      </w:r>
      <w:r w:rsidRPr="00AB6FCF">
        <w:rPr>
          <w:rFonts w:ascii="Times New Roman" w:eastAsia="Times New Roman" w:hAnsi="Times New Roman" w:cs="Times New Roman"/>
          <w:color w:val="262626"/>
          <w:sz w:val="28"/>
          <w:szCs w:val="28"/>
          <w:lang w:eastAsia="ru-RU"/>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2.2.5.</w:t>
      </w:r>
      <w:r w:rsidRPr="00AB6FCF">
        <w:rPr>
          <w:rFonts w:ascii="Times New Roman" w:eastAsia="Times New Roman" w:hAnsi="Times New Roman" w:cs="Times New Roman"/>
          <w:color w:val="262626"/>
          <w:sz w:val="28"/>
          <w:szCs w:val="28"/>
          <w:lang w:eastAsia="ru-RU"/>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2.2.6.</w:t>
      </w:r>
      <w:r w:rsidRPr="00AB6FCF">
        <w:rPr>
          <w:rFonts w:ascii="Times New Roman" w:eastAsia="Times New Roman" w:hAnsi="Times New Roman" w:cs="Times New Roman"/>
          <w:color w:val="262626"/>
          <w:sz w:val="28"/>
          <w:szCs w:val="28"/>
          <w:lang w:eastAsia="ru-RU"/>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2.2.7.</w:t>
      </w:r>
      <w:r w:rsidRPr="00AB6FCF">
        <w:rPr>
          <w:rFonts w:ascii="Times New Roman" w:eastAsia="Times New Roman" w:hAnsi="Times New Roman" w:cs="Times New Roman"/>
          <w:color w:val="262626"/>
          <w:sz w:val="28"/>
          <w:szCs w:val="28"/>
          <w:lang w:eastAsia="ru-RU"/>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2.2.8.</w:t>
      </w:r>
      <w:r w:rsidRPr="00AB6FCF">
        <w:rPr>
          <w:rFonts w:ascii="Times New Roman" w:eastAsia="Times New Roman" w:hAnsi="Times New Roman" w:cs="Times New Roman"/>
          <w:color w:val="262626"/>
          <w:sz w:val="28"/>
          <w:szCs w:val="28"/>
          <w:lang w:eastAsia="ru-RU"/>
        </w:rPr>
        <w:tab/>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w:t>
      </w:r>
      <w:r w:rsidRPr="00AB6FCF">
        <w:rPr>
          <w:rFonts w:ascii="Times New Roman" w:eastAsia="Times New Roman" w:hAnsi="Times New Roman" w:cs="Times New Roman"/>
          <w:color w:val="262626"/>
          <w:sz w:val="28"/>
          <w:szCs w:val="28"/>
          <w:lang w:eastAsia="ru-RU"/>
        </w:rPr>
        <w:lastRenderedPageBreak/>
        <w:t>равной производительности и квалификации преимущественное право на оставление на работе имеют работники: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одинокие матери и отцы, воспитывающие ребенка в возрасте до 16 лет;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родители, имеющие ребенка – инвалида в возрасте до 18 лет;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предпенсионного возраста (за 2 года до пенсии);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проработавшие в организации свыше 10 лет;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награжденные государственными и (или) ведомственными наградами в связи с педагогической деятельностью;</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AB6FCF" w:rsidRPr="00AB6FCF" w:rsidRDefault="00AB6FCF" w:rsidP="00AB6FCF">
      <w:pPr>
        <w:tabs>
          <w:tab w:val="left" w:pos="1620"/>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2.2.11.</w:t>
      </w:r>
      <w:r w:rsidRPr="00AB6FCF">
        <w:rPr>
          <w:rFonts w:ascii="Times New Roman" w:eastAsia="Times New Roman" w:hAnsi="Times New Roman" w:cs="Times New Roman"/>
          <w:color w:val="262626"/>
          <w:sz w:val="28"/>
          <w:szCs w:val="28"/>
          <w:lang w:eastAsia="ru-RU"/>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AB6FCF" w:rsidRPr="00AB6FCF" w:rsidRDefault="00AB6FCF" w:rsidP="00AB6FCF">
      <w:pPr>
        <w:tabs>
          <w:tab w:val="left" w:pos="1620"/>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w:t>
      </w:r>
      <w:smartTag w:uri="urn:schemas-microsoft-com:office:smarttags" w:element="metricconverter">
        <w:smartTagPr>
          <w:attr w:name="ProductID" w:val="2012 г"/>
        </w:smartTagPr>
        <w:r w:rsidRPr="00AB6FCF">
          <w:rPr>
            <w:rFonts w:ascii="Times New Roman" w:eastAsia="Times New Roman" w:hAnsi="Times New Roman" w:cs="Times New Roman"/>
            <w:color w:val="262626"/>
            <w:sz w:val="28"/>
            <w:szCs w:val="28"/>
            <w:lang w:eastAsia="ru-RU"/>
          </w:rPr>
          <w:t>2012 г</w:t>
        </w:r>
      </w:smartTag>
      <w:r w:rsidRPr="00AB6FCF">
        <w:rPr>
          <w:rFonts w:ascii="Times New Roman" w:eastAsia="Times New Roman" w:hAnsi="Times New Roman" w:cs="Times New Roman"/>
          <w:color w:val="262626"/>
          <w:sz w:val="28"/>
          <w:szCs w:val="28"/>
          <w:lang w:eastAsia="ru-RU"/>
        </w:rPr>
        <w:t>. № 273-ФЗ «Об образовании в Российской Федерации», статьи 196 и 197 ТК РФ).</w:t>
      </w:r>
    </w:p>
    <w:p w:rsidR="00AB6FCF" w:rsidRPr="00AB6FCF" w:rsidRDefault="00AB6FCF" w:rsidP="00AB6FCF">
      <w:pPr>
        <w:tabs>
          <w:tab w:val="left" w:pos="1620"/>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2.2.13.</w:t>
      </w:r>
      <w:r w:rsidRPr="00AB6FCF">
        <w:rPr>
          <w:rFonts w:ascii="Times New Roman" w:eastAsia="Times New Roman" w:hAnsi="Times New Roman" w:cs="Times New Roman"/>
          <w:color w:val="262626"/>
          <w:sz w:val="28"/>
          <w:szCs w:val="28"/>
          <w:lang w:eastAsia="ru-RU"/>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AB6FCF" w:rsidRPr="00AB6FCF" w:rsidRDefault="00AB6FCF" w:rsidP="00AB6FCF">
      <w:pPr>
        <w:shd w:val="clear" w:color="auto" w:fill="FFFFFF"/>
        <w:tabs>
          <w:tab w:val="left" w:pos="1464"/>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2.2.14. При направлении работников в служебные командировки норма суточных устанавливается за каждые сутки нахождения в командировке в размерах, утвержденных Учредителем образовательной организации.</w:t>
      </w:r>
    </w:p>
    <w:p w:rsidR="00AB6FCF" w:rsidRPr="00AB6FCF" w:rsidRDefault="00AB6FCF" w:rsidP="00AB6FCF">
      <w:pPr>
        <w:tabs>
          <w:tab w:val="left" w:pos="1620"/>
        </w:tabs>
        <w:spacing w:after="0" w:line="240" w:lineRule="auto"/>
        <w:ind w:firstLine="708"/>
        <w:jc w:val="both"/>
        <w:rPr>
          <w:rFonts w:ascii="Times New Roman" w:eastAsia="Arial Unicode MS" w:hAnsi="Times New Roman" w:cs="Times New Roman"/>
          <w:color w:val="262626"/>
          <w:kern w:val="1"/>
          <w:sz w:val="28"/>
          <w:szCs w:val="28"/>
          <w:lang w:eastAsia="ru-RU"/>
        </w:rPr>
      </w:pPr>
      <w:r w:rsidRPr="00AB6FCF">
        <w:rPr>
          <w:rFonts w:ascii="Times New Roman" w:eastAsia="Arial Unicode MS" w:hAnsi="Times New Roman" w:cs="Times New Roman"/>
          <w:color w:val="262626"/>
          <w:sz w:val="28"/>
          <w:szCs w:val="28"/>
          <w:lang w:eastAsia="ru-RU"/>
        </w:rPr>
        <w:t>2.2.15.</w:t>
      </w:r>
      <w:r w:rsidRPr="00AB6FCF">
        <w:rPr>
          <w:rFonts w:ascii="Times New Roman" w:eastAsia="Times New Roman" w:hAnsi="Times New Roman" w:cs="Times New Roman"/>
          <w:color w:val="262626"/>
          <w:sz w:val="28"/>
          <w:szCs w:val="28"/>
          <w:lang w:eastAsia="ru-RU"/>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AB6FCF">
        <w:rPr>
          <w:rFonts w:ascii="Times New Roman" w:eastAsia="Arial Unicode MS" w:hAnsi="Times New Roman" w:cs="Times New Roman"/>
          <w:color w:val="262626"/>
          <w:kern w:val="1"/>
          <w:sz w:val="28"/>
          <w:szCs w:val="28"/>
          <w:lang w:eastAsia="ru-RU"/>
        </w:rPr>
        <w:t>работникам, уже имеющим профессиональное образование соответствующего уровня, и направленным на обучение работодателем.</w:t>
      </w:r>
    </w:p>
    <w:p w:rsidR="00AB6FCF" w:rsidRPr="00AB6FCF" w:rsidRDefault="00AB6FCF" w:rsidP="00AB6FCF">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262626"/>
          <w:kern w:val="1"/>
          <w:sz w:val="28"/>
          <w:szCs w:val="28"/>
          <w:lang w:eastAsia="ar-SA"/>
        </w:rPr>
      </w:pPr>
      <w:r w:rsidRPr="00AB6FCF">
        <w:rPr>
          <w:rFonts w:ascii="Times New Roman" w:eastAsia="Arial Unicode MS" w:hAnsi="Times New Roman" w:cs="Times New Roman"/>
          <w:color w:val="262626"/>
          <w:sz w:val="28"/>
          <w:szCs w:val="28"/>
          <w:lang w:eastAsia="ar-SA"/>
        </w:rPr>
        <w:t>2.2.16. Содействовать</w:t>
      </w:r>
      <w:r w:rsidRPr="00AB6FCF">
        <w:rPr>
          <w:rFonts w:ascii="Times New Roman" w:eastAsia="Arial Unicode MS" w:hAnsi="Times New Roman" w:cs="Times New Roman"/>
          <w:color w:val="262626"/>
          <w:kern w:val="1"/>
          <w:sz w:val="28"/>
          <w:szCs w:val="28"/>
          <w:lang w:eastAsia="ar-SA"/>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AB6FCF" w:rsidRPr="00AB6FCF" w:rsidRDefault="00AB6FCF" w:rsidP="00AB6FCF">
      <w:pPr>
        <w:tabs>
          <w:tab w:val="left" w:pos="709"/>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2.2.18.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2.3.</w:t>
      </w:r>
      <w:r w:rsidRPr="00AB6FCF">
        <w:rPr>
          <w:rFonts w:ascii="Times New Roman" w:eastAsia="Times New Roman" w:hAnsi="Times New Roman" w:cs="Times New Roman"/>
          <w:color w:val="262626"/>
          <w:sz w:val="28"/>
          <w:szCs w:val="28"/>
          <w:lang w:eastAsia="ru-RU"/>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III</w:t>
      </w:r>
      <w:r w:rsidRPr="00AB6FCF">
        <w:rPr>
          <w:rFonts w:ascii="Times New Roman" w:eastAsia="Times New Roman" w:hAnsi="Times New Roman" w:cs="Times New Roman"/>
          <w:b/>
          <w:bCs/>
          <w:caps/>
          <w:color w:val="262626"/>
          <w:sz w:val="28"/>
          <w:szCs w:val="28"/>
          <w:lang w:eastAsia="ru-RU"/>
        </w:rPr>
        <w:t>. рабочее время и время отдыха</w:t>
      </w:r>
    </w:p>
    <w:p w:rsidR="00AB6FCF" w:rsidRPr="00AB6FCF" w:rsidRDefault="00AB6FCF" w:rsidP="00AB6FCF">
      <w:pPr>
        <w:spacing w:after="0" w:line="240" w:lineRule="auto"/>
        <w:jc w:val="center"/>
        <w:rPr>
          <w:rFonts w:ascii="Times New Roman" w:eastAsia="Times New Roman" w:hAnsi="Times New Roman" w:cs="Times New Roman"/>
          <w:b/>
          <w:bCs/>
          <w:color w:val="262626"/>
          <w:sz w:val="28"/>
          <w:szCs w:val="28"/>
          <w:lang w:eastAsia="ru-RU"/>
        </w:rPr>
      </w:pP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 Стороны пришли к соглашению о том, что:</w:t>
      </w:r>
    </w:p>
    <w:p w:rsidR="00AB6FCF" w:rsidRPr="00AB6FCF" w:rsidRDefault="00AB6FCF" w:rsidP="00AB6FCF">
      <w:pPr>
        <w:tabs>
          <w:tab w:val="left" w:pos="6865"/>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AB6FCF" w:rsidRPr="00AB6FCF" w:rsidRDefault="00AB6FCF" w:rsidP="00AB6FCF">
      <w:pPr>
        <w:tabs>
          <w:tab w:val="left" w:pos="6865"/>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AB6FCF">
        <w:rPr>
          <w:rFonts w:ascii="Times New Roman" w:eastAsia="Times New Roman" w:hAnsi="Times New Roman" w:cs="Times New Roman"/>
          <w:color w:val="262626"/>
          <w:sz w:val="28"/>
          <w:szCs w:val="28"/>
          <w:lang w:eastAsia="ru-RU"/>
        </w:rPr>
        <w:lastRenderedPageBreak/>
        <w:t xml:space="preserve">определения учебной нагрузки педагогических работников, оговариваемой в трудовом договоре», Приказом Министерства образования и науки РФ </w:t>
      </w:r>
      <w:hyperlink r:id="rId12" w:history="1">
        <w:r w:rsidRPr="00AB6FCF">
          <w:rPr>
            <w:rFonts w:ascii="Times New Roman" w:eastAsia="Times New Roman" w:hAnsi="Times New Roman" w:cs="Times New Roman"/>
            <w:color w:val="262626"/>
            <w:sz w:val="28"/>
            <w:szCs w:val="28"/>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w:t>
      </w:r>
      <w:r w:rsidRPr="00AB6FCF">
        <w:rPr>
          <w:rFonts w:ascii="Times New Roman" w:eastAsia="Times New Roman" w:hAnsi="Times New Roman" w:cs="Times New Roman"/>
          <w:color w:val="262626"/>
          <w:sz w:val="28"/>
          <w:szCs w:val="28"/>
          <w:lang w:eastAsia="ru-RU"/>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AB6FCF">
        <w:rPr>
          <w:rFonts w:ascii="Times New Roman" w:eastAsia="Times New Roman" w:hAnsi="Times New Roman" w:cs="Times New Roman"/>
          <w:i/>
          <w:color w:val="262626"/>
          <w:sz w:val="28"/>
          <w:szCs w:val="28"/>
          <w:lang w:eastAsia="ru-RU"/>
        </w:rPr>
        <w:t xml:space="preserve"> годовым календарным учебным графиком</w:t>
      </w:r>
      <w:r w:rsidRPr="00AB6FCF">
        <w:rPr>
          <w:rFonts w:ascii="Times New Roman" w:eastAsia="Times New Roman" w:hAnsi="Times New Roman" w:cs="Times New Roman"/>
          <w:color w:val="262626"/>
          <w:sz w:val="28"/>
          <w:szCs w:val="28"/>
          <w:lang w:eastAsia="ru-RU"/>
        </w:rPr>
        <w:t>, графиками работы (</w:t>
      </w:r>
      <w:r w:rsidRPr="00AB6FCF">
        <w:rPr>
          <w:rFonts w:ascii="Times New Roman" w:eastAsia="Times New Roman" w:hAnsi="Times New Roman" w:cs="Times New Roman"/>
          <w:i/>
          <w:color w:val="262626"/>
          <w:sz w:val="28"/>
          <w:szCs w:val="28"/>
          <w:lang w:eastAsia="ru-RU"/>
        </w:rPr>
        <w:t>графиками сменности</w:t>
      </w:r>
      <w:r w:rsidRPr="00AB6FCF">
        <w:rPr>
          <w:rFonts w:ascii="Times New Roman" w:eastAsia="Times New Roman" w:hAnsi="Times New Roman" w:cs="Times New Roman"/>
          <w:color w:val="262626"/>
          <w:sz w:val="28"/>
          <w:szCs w:val="28"/>
          <w:lang w:eastAsia="ru-RU"/>
        </w:rPr>
        <w:t xml:space="preserve">), согласованными с выборным органом первичной профсоюзной организации.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w:t>
      </w:r>
      <w:r w:rsidRPr="00AB6FCF">
        <w:rPr>
          <w:rFonts w:ascii="Times New Roman" w:eastAsia="Times New Roman" w:hAnsi="Times New Roman" w:cs="Times New Roman"/>
          <w:color w:val="262626"/>
          <w:sz w:val="28"/>
          <w:szCs w:val="28"/>
          <w:lang w:eastAsia="ru-RU"/>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AB6FCF" w:rsidRPr="00AB6FCF" w:rsidRDefault="00AB6FCF" w:rsidP="00AB6FCF">
      <w:pPr>
        <w:spacing w:after="0" w:line="240" w:lineRule="auto"/>
        <w:ind w:firstLine="705"/>
        <w:jc w:val="both"/>
        <w:rPr>
          <w:rFonts w:ascii="Times New Roman" w:eastAsia="Arial CYR" w:hAnsi="Times New Roman" w:cs="Times New Roman"/>
          <w:color w:val="262626"/>
          <w:sz w:val="28"/>
          <w:szCs w:val="28"/>
          <w:lang w:eastAsia="ru-RU"/>
        </w:rPr>
      </w:pPr>
      <w:r w:rsidRPr="00AB6FCF">
        <w:rPr>
          <w:rFonts w:ascii="Times New Roman" w:eastAsia="Arial CYR" w:hAnsi="Times New Roman" w:cs="Times New Roman"/>
          <w:color w:val="262626"/>
          <w:sz w:val="28"/>
          <w:szCs w:val="28"/>
          <w:lang w:eastAsia="ru-RU"/>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AB6FCF">
        <w:rPr>
          <w:rFonts w:ascii="Times New Roman" w:eastAsia="Arial CYR" w:hAnsi="Times New Roman" w:cs="Times New Roman"/>
          <w:color w:val="262626"/>
          <w:sz w:val="28"/>
          <w:szCs w:val="28"/>
          <w:vertAlign w:val="superscript"/>
          <w:lang w:eastAsia="ru-RU"/>
        </w:rPr>
        <w:footnoteReference w:id="1"/>
      </w:r>
      <w:r w:rsidRPr="00AB6FCF">
        <w:rPr>
          <w:rFonts w:ascii="Times New Roman" w:eastAsia="Arial CYR" w:hAnsi="Times New Roman" w:cs="Times New Roman"/>
          <w:color w:val="262626"/>
          <w:sz w:val="28"/>
          <w:szCs w:val="28"/>
          <w:lang w:eastAsia="ru-RU"/>
        </w:rPr>
        <w:t>.</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3.4.</w:t>
      </w:r>
      <w:r w:rsidRPr="00AB6FCF">
        <w:rPr>
          <w:rFonts w:ascii="Times New Roman" w:eastAsia="Times New Roman" w:hAnsi="Times New Roman" w:cs="Times New Roman"/>
          <w:color w:val="262626"/>
          <w:sz w:val="28"/>
          <w:szCs w:val="28"/>
          <w:lang w:eastAsia="ru-RU"/>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В зависимости от должности и (или) специальности педагогических работников с учетом особенностей их труда </w:t>
      </w:r>
      <w:hyperlink r:id="rId13" w:history="1">
        <w:r w:rsidRPr="00AB6FCF">
          <w:rPr>
            <w:rFonts w:ascii="Times New Roman" w:eastAsia="Times New Roman" w:hAnsi="Times New Roman" w:cs="Times New Roman"/>
            <w:color w:val="262626"/>
            <w:sz w:val="28"/>
            <w:szCs w:val="28"/>
            <w:lang w:eastAsia="ru-RU"/>
          </w:rPr>
          <w:t>продолжительность</w:t>
        </w:r>
      </w:hyperlink>
      <w:r w:rsidRPr="00AB6FCF">
        <w:rPr>
          <w:rFonts w:ascii="Times New Roman" w:eastAsia="Times New Roman" w:hAnsi="Times New Roman" w:cs="Times New Roman"/>
          <w:color w:val="262626"/>
          <w:sz w:val="28"/>
          <w:szCs w:val="28"/>
          <w:lang w:eastAsia="ru-RU"/>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AB6FCF" w:rsidRPr="00AB6FCF" w:rsidRDefault="00AB6FCF" w:rsidP="00AB6FCF">
      <w:pPr>
        <w:spacing w:after="0" w:line="240" w:lineRule="auto"/>
        <w:ind w:firstLine="705"/>
        <w:jc w:val="both"/>
        <w:rPr>
          <w:rFonts w:ascii="Times New Roman" w:eastAsia="MS Mincho"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3.5. В образовательной организации </w:t>
      </w:r>
      <w:r w:rsidRPr="00AB6FCF">
        <w:rPr>
          <w:rFonts w:ascii="Times New Roman" w:eastAsia="MS Mincho" w:hAnsi="Times New Roman" w:cs="Times New Roman"/>
          <w:color w:val="262626"/>
          <w:sz w:val="28"/>
          <w:szCs w:val="28"/>
          <w:lang w:eastAsia="ru-RU"/>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AB6FCF" w:rsidRPr="00AB6FCF"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AB6FCF" w:rsidRPr="00AB6FCF"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AB6FCF" w:rsidRPr="00AB6FCF" w:rsidRDefault="00AB6FCF" w:rsidP="00AB6FCF">
      <w:pPr>
        <w:autoSpaceDE w:val="0"/>
        <w:autoSpaceDN w:val="0"/>
        <w:adjustRightInd w:val="0"/>
        <w:spacing w:after="0" w:line="240" w:lineRule="auto"/>
        <w:ind w:firstLine="540"/>
        <w:jc w:val="both"/>
        <w:rPr>
          <w:rFonts w:ascii="Times New Roman" w:eastAsia="MS Mincho"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3.8.</w:t>
      </w:r>
      <w:r w:rsidRPr="00AB6FCF">
        <w:rPr>
          <w:rFonts w:ascii="Times New Roman" w:eastAsia="MS Mincho" w:hAnsi="Times New Roman" w:cs="Times New Roman"/>
          <w:color w:val="262626"/>
          <w:sz w:val="28"/>
          <w:szCs w:val="28"/>
          <w:lang w:eastAsia="ru-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AB6FCF" w:rsidRPr="00AB6FCF" w:rsidRDefault="00AB6FCF" w:rsidP="00AB6FCF">
      <w:pPr>
        <w:spacing w:after="0" w:line="240" w:lineRule="auto"/>
        <w:ind w:firstLine="539"/>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AB6FCF" w:rsidRPr="00AB6FCF" w:rsidRDefault="00AB6FCF" w:rsidP="00AB6FCF">
      <w:pPr>
        <w:spacing w:after="0" w:line="240" w:lineRule="auto"/>
        <w:ind w:firstLine="53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AB6FCF" w:rsidRPr="00AB6FCF" w:rsidRDefault="00AB6FCF" w:rsidP="00AB6FCF">
      <w:pPr>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 xml:space="preserve"> </w:t>
      </w:r>
      <w:r w:rsidRPr="00AB6FCF">
        <w:rPr>
          <w:rFonts w:ascii="Times New Roman" w:eastAsia="Times New Roman" w:hAnsi="Times New Roman" w:cs="Times New Roman"/>
          <w:iCs/>
          <w:color w:val="262626"/>
          <w:sz w:val="28"/>
          <w:szCs w:val="28"/>
          <w:lang w:eastAsia="ru-RU"/>
        </w:rPr>
        <w:t xml:space="preserve">3.9. </w:t>
      </w:r>
      <w:r w:rsidRPr="00AB6FCF">
        <w:rPr>
          <w:rFonts w:ascii="Times New Roman" w:eastAsia="Times New Roman" w:hAnsi="Times New Roman" w:cs="Times New Roman"/>
          <w:color w:val="262626"/>
          <w:sz w:val="28"/>
          <w:szCs w:val="28"/>
          <w:lang w:eastAsia="ru-RU"/>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AB6FCF" w:rsidRPr="00AB6FCF" w:rsidRDefault="00AB6FCF" w:rsidP="00AB6FCF">
      <w:pPr>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3.10. </w:t>
      </w:r>
      <w:r w:rsidRPr="00AB6FCF">
        <w:rPr>
          <w:rFonts w:ascii="Times New Roman" w:eastAsia="Times New Roman" w:hAnsi="Times New Roman" w:cs="Times New Roman"/>
          <w:color w:val="262626"/>
          <w:sz w:val="28"/>
          <w:szCs w:val="28"/>
          <w:lang w:eastAsia="ru-RU"/>
        </w:rPr>
        <w:t>В дни работы к дежурству по образовательной организации педагогические работники привлекаются не ранее чем за 40 минут до начала учебных занятий и не позднее 40 минут после окончания последнего учебного занятия в школе.</w:t>
      </w:r>
      <w:r w:rsidR="00B64CA4">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w:t>
      </w:r>
      <w:r w:rsidRPr="00AB6FCF">
        <w:rPr>
          <w:rFonts w:ascii="Times New Roman" w:eastAsia="Times New Roman" w:hAnsi="Times New Roman" w:cs="Times New Roman"/>
          <w:color w:val="262626"/>
          <w:sz w:val="28"/>
          <w:szCs w:val="28"/>
          <w:lang w:eastAsia="ru-RU"/>
        </w:rPr>
        <w:lastRenderedPageBreak/>
        <w:t xml:space="preserve">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3.12. Продолжительность рабочей недели </w:t>
      </w:r>
      <w:r w:rsidR="00814EAD">
        <w:rPr>
          <w:rFonts w:ascii="Times New Roman" w:eastAsia="Times New Roman" w:hAnsi="Times New Roman" w:cs="Times New Roman"/>
          <w:i/>
          <w:color w:val="262626"/>
          <w:sz w:val="28"/>
          <w:szCs w:val="28"/>
          <w:lang w:eastAsia="ru-RU"/>
        </w:rPr>
        <w:t>(пятидневная</w:t>
      </w:r>
      <w:r w:rsidRPr="00AB6FCF">
        <w:rPr>
          <w:rFonts w:ascii="Times New Roman" w:eastAsia="Times New Roman" w:hAnsi="Times New Roman" w:cs="Times New Roman"/>
          <w:i/>
          <w:color w:val="262626"/>
          <w:sz w:val="28"/>
          <w:szCs w:val="28"/>
          <w:lang w:eastAsia="ru-RU"/>
        </w:rPr>
        <w:t>)</w:t>
      </w:r>
      <w:r w:rsidRPr="00AB6FCF">
        <w:rPr>
          <w:rFonts w:ascii="Times New Roman" w:eastAsia="Times New Roman" w:hAnsi="Times New Roman" w:cs="Times New Roman"/>
          <w:color w:val="262626"/>
          <w:sz w:val="28"/>
          <w:szCs w:val="28"/>
          <w:lang w:eastAsia="ru-RU"/>
        </w:rPr>
        <w:t xml:space="preserve"> непрерывная рабочая неделя с</w:t>
      </w:r>
      <w:r w:rsidRPr="00AB6FCF">
        <w:rPr>
          <w:rFonts w:ascii="Times New Roman" w:eastAsia="Times New Roman" w:hAnsi="Times New Roman" w:cs="Times New Roman"/>
          <w:i/>
          <w:color w:val="262626"/>
          <w:sz w:val="28"/>
          <w:szCs w:val="28"/>
          <w:lang w:eastAsia="ru-RU"/>
        </w:rPr>
        <w:t xml:space="preserve"> </w:t>
      </w:r>
      <w:r w:rsidR="00814EAD">
        <w:rPr>
          <w:rFonts w:ascii="Times New Roman" w:eastAsia="Times New Roman" w:hAnsi="Times New Roman" w:cs="Times New Roman"/>
          <w:i/>
          <w:color w:val="262626"/>
          <w:sz w:val="28"/>
          <w:szCs w:val="28"/>
          <w:lang w:eastAsia="ru-RU"/>
        </w:rPr>
        <w:t>двумя</w:t>
      </w:r>
      <w:r w:rsidRPr="00AB6FCF">
        <w:rPr>
          <w:rFonts w:ascii="Times New Roman" w:eastAsia="Times New Roman" w:hAnsi="Times New Roman" w:cs="Times New Roman"/>
          <w:color w:val="262626"/>
          <w:sz w:val="28"/>
          <w:szCs w:val="28"/>
          <w:lang w:eastAsia="ru-RU"/>
        </w:rPr>
        <w:t xml:space="preserve"> выходным</w:t>
      </w:r>
      <w:r w:rsidR="00814EAD">
        <w:rPr>
          <w:rFonts w:ascii="Times New Roman" w:eastAsia="Times New Roman" w:hAnsi="Times New Roman" w:cs="Times New Roman"/>
          <w:color w:val="262626"/>
          <w:sz w:val="28"/>
          <w:szCs w:val="28"/>
          <w:lang w:eastAsia="ru-RU"/>
        </w:rPr>
        <w:t>и днями</w:t>
      </w:r>
      <w:r w:rsidRPr="00AB6FCF">
        <w:rPr>
          <w:rFonts w:ascii="Times New Roman" w:eastAsia="Times New Roman" w:hAnsi="Times New Roman" w:cs="Times New Roman"/>
          <w:color w:val="262626"/>
          <w:sz w:val="28"/>
          <w:szCs w:val="28"/>
          <w:lang w:eastAsia="ru-RU"/>
        </w:rPr>
        <w:t xml:space="preserve"> в неделю устанавливается для работников правилами внутреннего трудового распорядки и трудовыми договорами.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Общим</w:t>
      </w:r>
      <w:r w:rsidR="00814EAD">
        <w:rPr>
          <w:rFonts w:ascii="Times New Roman" w:eastAsia="Times New Roman" w:hAnsi="Times New Roman" w:cs="Times New Roman"/>
          <w:color w:val="262626"/>
          <w:sz w:val="28"/>
          <w:szCs w:val="28"/>
          <w:lang w:eastAsia="ru-RU"/>
        </w:rPr>
        <w:t>и</w:t>
      </w:r>
      <w:r w:rsidRPr="00AB6FCF">
        <w:rPr>
          <w:rFonts w:ascii="Times New Roman" w:eastAsia="Times New Roman" w:hAnsi="Times New Roman" w:cs="Times New Roman"/>
          <w:color w:val="262626"/>
          <w:sz w:val="28"/>
          <w:szCs w:val="28"/>
          <w:lang w:eastAsia="ru-RU"/>
        </w:rPr>
        <w:t xml:space="preserve"> выходным</w:t>
      </w:r>
      <w:r w:rsidR="00814EAD">
        <w:rPr>
          <w:rFonts w:ascii="Times New Roman" w:eastAsia="Times New Roman" w:hAnsi="Times New Roman" w:cs="Times New Roman"/>
          <w:color w:val="262626"/>
          <w:sz w:val="28"/>
          <w:szCs w:val="28"/>
          <w:lang w:eastAsia="ru-RU"/>
        </w:rPr>
        <w:t>и днями являю</w:t>
      </w:r>
      <w:r w:rsidRPr="00AB6FCF">
        <w:rPr>
          <w:rFonts w:ascii="Times New Roman" w:eastAsia="Times New Roman" w:hAnsi="Times New Roman" w:cs="Times New Roman"/>
          <w:color w:val="262626"/>
          <w:sz w:val="28"/>
          <w:szCs w:val="28"/>
          <w:lang w:eastAsia="ru-RU"/>
        </w:rPr>
        <w:t xml:space="preserve">тся </w:t>
      </w:r>
      <w:r w:rsidR="00814EAD">
        <w:rPr>
          <w:rFonts w:ascii="Times New Roman" w:eastAsia="Times New Roman" w:hAnsi="Times New Roman" w:cs="Times New Roman"/>
          <w:color w:val="262626"/>
          <w:sz w:val="28"/>
          <w:szCs w:val="28"/>
          <w:lang w:eastAsia="ru-RU"/>
        </w:rPr>
        <w:t>суббота и воскресенье.</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3.13.</w:t>
      </w:r>
      <w:r w:rsidRPr="00AB6FCF">
        <w:rPr>
          <w:rFonts w:ascii="Times New Roman" w:eastAsia="Times New Roman" w:hAnsi="Times New Roman" w:cs="Times New Roman"/>
          <w:color w:val="262626"/>
          <w:sz w:val="28"/>
          <w:szCs w:val="28"/>
          <w:lang w:eastAsia="ru-RU"/>
        </w:rPr>
        <w:tab/>
        <w:t xml:space="preserve">Составление расписания учебных занятий осуществляется с учетом рационального использования рабочего времени </w:t>
      </w:r>
      <w:r w:rsidR="00814EAD">
        <w:rPr>
          <w:rFonts w:ascii="Times New Roman" w:eastAsia="Times New Roman" w:hAnsi="Times New Roman" w:cs="Times New Roman"/>
          <w:color w:val="262626"/>
          <w:sz w:val="28"/>
          <w:szCs w:val="28"/>
          <w:lang w:eastAsia="ru-RU"/>
        </w:rPr>
        <w:t>педагога</w:t>
      </w:r>
      <w:r w:rsidRPr="00AB6FCF">
        <w:rPr>
          <w:rFonts w:ascii="Times New Roman" w:eastAsia="Times New Roman" w:hAnsi="Times New Roman" w:cs="Times New Roman"/>
          <w:color w:val="262626"/>
          <w:sz w:val="28"/>
          <w:szCs w:val="28"/>
          <w:lang w:eastAsia="ru-RU"/>
        </w:rPr>
        <w:t xml:space="preserve">, не допускающего перерывов между занятиями более двух часов подряд.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w:t>
      </w:r>
      <w:r w:rsidRPr="0005383C">
        <w:rPr>
          <w:rFonts w:ascii="Times New Roman" w:eastAsia="Times New Roman" w:hAnsi="Times New Roman" w:cs="Times New Roman"/>
          <w:sz w:val="28"/>
          <w:szCs w:val="28"/>
          <w:lang w:eastAsia="ru-RU"/>
        </w:rPr>
        <w:t xml:space="preserve">каникулярный период </w:t>
      </w:r>
      <w:r w:rsidRPr="00AB6FCF">
        <w:rPr>
          <w:rFonts w:ascii="Times New Roman" w:eastAsia="Times New Roman" w:hAnsi="Times New Roman" w:cs="Times New Roman"/>
          <w:color w:val="262626"/>
          <w:sz w:val="28"/>
          <w:szCs w:val="28"/>
          <w:lang w:eastAsia="ru-RU"/>
        </w:rPr>
        <w:t>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w:t>
      </w:r>
      <w:r w:rsidRPr="00AB6FCF">
        <w:rPr>
          <w:rFonts w:ascii="Times New Roman" w:eastAsia="Times New Roman" w:hAnsi="Times New Roman" w:cs="Times New Roman"/>
          <w:color w:val="262626"/>
          <w:sz w:val="28"/>
          <w:szCs w:val="28"/>
          <w:u w:val="single"/>
          <w:lang w:eastAsia="ru-RU"/>
        </w:rPr>
        <w:t>установленного объема учебной нагрузки</w:t>
      </w:r>
      <w:r w:rsidRPr="00AB6FCF">
        <w:rPr>
          <w:rFonts w:ascii="Times New Roman" w:eastAsia="Times New Roman" w:hAnsi="Times New Roman" w:cs="Times New Roman"/>
          <w:color w:val="262626"/>
          <w:sz w:val="28"/>
          <w:szCs w:val="28"/>
          <w:lang w:eastAsia="ru-RU"/>
        </w:rPr>
        <w:t>),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3.15. Привлечение работодателем работников к работе в сверхурочное время допускается только с согласия работника и компенсируется в соответствии с трудовым законодательством.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3.16.</w:t>
      </w:r>
      <w:r w:rsidRPr="00AB6FCF">
        <w:rPr>
          <w:rFonts w:ascii="Times New Roman" w:eastAsia="Times New Roman" w:hAnsi="Times New Roman" w:cs="Times New Roman"/>
          <w:color w:val="262626"/>
          <w:sz w:val="28"/>
          <w:szCs w:val="28"/>
          <w:lang w:eastAsia="ru-RU"/>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3.17.</w:t>
      </w:r>
      <w:r w:rsidRPr="00AB6FCF">
        <w:rPr>
          <w:rFonts w:ascii="Times New Roman" w:eastAsia="Times New Roman" w:hAnsi="Times New Roman" w:cs="Times New Roman"/>
          <w:color w:val="262626"/>
          <w:sz w:val="28"/>
          <w:szCs w:val="28"/>
          <w:lang w:eastAsia="ru-RU"/>
        </w:rPr>
        <w:tab/>
        <w:t xml:space="preserve">Работа в выходные и праздничные дни запрещается. Привлечение работников к работе в выходные и нерабочие праздничные дни производится </w:t>
      </w:r>
      <w:r w:rsidRPr="00AB6FCF">
        <w:rPr>
          <w:rFonts w:ascii="Times New Roman" w:eastAsia="Times New Roman" w:hAnsi="Times New Roman" w:cs="Times New Roman"/>
          <w:color w:val="262626"/>
          <w:sz w:val="28"/>
          <w:szCs w:val="28"/>
          <w:lang w:eastAsia="ru-RU"/>
        </w:rPr>
        <w:lastRenderedPageBreak/>
        <w:t>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Без согласия работников допускается привлечение их к работе в случаях, определенных частью третьей статьи 113 ТК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Привлечение работника к работе в выходные и нерабочие праздничные дни производится по письменному распоряжению работодателя.</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3.19.</w:t>
      </w:r>
      <w:r w:rsidRPr="00AB6FCF">
        <w:rPr>
          <w:rFonts w:ascii="Times New Roman" w:eastAsia="Times New Roman" w:hAnsi="Times New Roman" w:cs="Times New Roman"/>
          <w:color w:val="262626"/>
          <w:sz w:val="28"/>
          <w:szCs w:val="28"/>
          <w:lang w:eastAsia="ru-RU"/>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Для </w:t>
      </w:r>
      <w:r w:rsidR="0005383C" w:rsidRPr="0005383C">
        <w:rPr>
          <w:rFonts w:ascii="Times New Roman" w:eastAsia="Times New Roman" w:hAnsi="Times New Roman" w:cs="Times New Roman"/>
          <w:sz w:val="28"/>
          <w:szCs w:val="28"/>
          <w:lang w:eastAsia="ru-RU"/>
        </w:rPr>
        <w:t>педагог</w:t>
      </w:r>
      <w:r w:rsidR="0005383C">
        <w:rPr>
          <w:rFonts w:ascii="Times New Roman" w:eastAsia="Times New Roman" w:hAnsi="Times New Roman" w:cs="Times New Roman"/>
          <w:sz w:val="28"/>
          <w:szCs w:val="28"/>
          <w:lang w:eastAsia="ru-RU"/>
        </w:rPr>
        <w:t>ов</w:t>
      </w:r>
      <w:r w:rsidRPr="00AB6FCF">
        <w:rPr>
          <w:rFonts w:ascii="Times New Roman" w:eastAsia="Times New Roman" w:hAnsi="Times New Roman" w:cs="Times New Roman"/>
          <w:color w:val="262626"/>
          <w:sz w:val="28"/>
          <w:szCs w:val="28"/>
          <w:lang w:eastAsia="ru-RU"/>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ab/>
        <w:t xml:space="preserve"> 3.20.</w:t>
      </w:r>
      <w:r w:rsidRPr="00AB6FCF">
        <w:rPr>
          <w:rFonts w:ascii="Times New Roman" w:eastAsia="Times New Roman" w:hAnsi="Times New Roman" w:cs="Times New Roman"/>
          <w:color w:val="262626"/>
          <w:sz w:val="28"/>
          <w:szCs w:val="28"/>
          <w:lang w:eastAsia="ru-RU"/>
        </w:rPr>
        <w:tab/>
        <w:t>Педагогическим работникам предоставляется ежегодный основной удлиненный оплачиваемый отпуск, продолжительность которого определена постановлением Правительства РФ от 14 мая 2015 года № 466 «О продолжительности ежегодного основного удлиненного отпуска, предоставляемого педагогическим работникам»,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3.21.</w:t>
      </w:r>
      <w:r w:rsidRPr="00AB6FCF">
        <w:rPr>
          <w:rFonts w:ascii="Times New Roman" w:eastAsia="Times New Roman" w:hAnsi="Times New Roman" w:cs="Times New Roman"/>
          <w:color w:val="262626"/>
          <w:sz w:val="28"/>
          <w:szCs w:val="28"/>
          <w:lang w:eastAsia="ru-RU"/>
        </w:rPr>
        <w:tab/>
        <w:t xml:space="preserve">Очередность предоставления оплачиваемых отпусков определяется ежегодно в соответствии с графиком отпусков, утверждаемым </w:t>
      </w:r>
      <w:r w:rsidRPr="00AB6FCF">
        <w:rPr>
          <w:rFonts w:ascii="Times New Roman" w:eastAsia="Times New Roman" w:hAnsi="Times New Roman" w:cs="Times New Roman"/>
          <w:color w:val="262626"/>
          <w:sz w:val="28"/>
          <w:szCs w:val="28"/>
          <w:lang w:eastAsia="ru-RU"/>
        </w:rPr>
        <w:lastRenderedPageBreak/>
        <w:t>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 времени начала отпуска работник должен быть письменно извещен не позднее, чем за две недели до его начала.</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При наличии у работника путевки на санаторно-курортное лечение по медицинским показаниям отпуск предоставляется вне графика.</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3.22.</w:t>
      </w:r>
      <w:r w:rsidRPr="00AB6FCF">
        <w:rPr>
          <w:rFonts w:ascii="Times New Roman" w:eastAsia="Times New Roman" w:hAnsi="Times New Roman" w:cs="Times New Roman"/>
          <w:color w:val="262626"/>
          <w:sz w:val="28"/>
          <w:szCs w:val="28"/>
          <w:lang w:eastAsia="ru-RU"/>
        </w:rPr>
        <w:tab/>
        <w:t>В соответствии с законодательством работникам предоставляются ежегодные дополнительные оплачиваемые отпуска:</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за работу с вредными условиями труда;</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за ненормированный рабочий день;</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за особый характер работы;</w:t>
      </w:r>
    </w:p>
    <w:p w:rsidR="00AB6FCF" w:rsidRPr="00AB6FCF" w:rsidRDefault="00AB6FCF" w:rsidP="00AB6FCF">
      <w:pPr>
        <w:suppressAutoHyphens/>
        <w:autoSpaceDE w:val="0"/>
        <w:spacing w:after="0" w:line="240" w:lineRule="auto"/>
        <w:ind w:firstLine="567"/>
        <w:jc w:val="both"/>
        <w:rPr>
          <w:rFonts w:ascii="Times New Roman" w:eastAsia="Times New Roman" w:hAnsi="Times New Roman" w:cs="Times New Roman"/>
          <w:i/>
          <w:color w:val="262626"/>
          <w:kern w:val="1"/>
          <w:sz w:val="28"/>
          <w:szCs w:val="28"/>
          <w:lang w:eastAsia="ar-SA"/>
        </w:rPr>
      </w:pPr>
      <w:r w:rsidRPr="00AB6FCF">
        <w:rPr>
          <w:rFonts w:ascii="Times New Roman" w:eastAsia="Times New Roman" w:hAnsi="Times New Roman" w:cs="Times New Roman"/>
          <w:color w:val="262626"/>
          <w:sz w:val="28"/>
          <w:szCs w:val="28"/>
          <w:lang w:eastAsia="ru-RU"/>
        </w:rPr>
        <w:t>Работникам, занятым на работах с вредными и опасными условиями</w:t>
      </w:r>
      <w:r w:rsidRPr="00AB6FCF">
        <w:rPr>
          <w:rFonts w:ascii="Times New Roman" w:eastAsia="Times New Roman" w:hAnsi="Times New Roman" w:cs="Times New Roman"/>
          <w:color w:val="262626"/>
          <w:kern w:val="1"/>
          <w:sz w:val="28"/>
          <w:szCs w:val="28"/>
          <w:lang w:eastAsia="ar-SA"/>
        </w:rPr>
        <w:t xml:space="preserve"> труда, обеспечивается право на дополнительный отпуск и сокращенный рабочий день</w:t>
      </w:r>
      <w:r w:rsidRPr="00AB6FCF">
        <w:rPr>
          <w:rFonts w:ascii="Times New Roman" w:eastAsia="Times New Roman" w:hAnsi="Times New Roman" w:cs="Times New Roman"/>
          <w:i/>
          <w:color w:val="262626"/>
          <w:kern w:val="1"/>
          <w:sz w:val="28"/>
          <w:szCs w:val="28"/>
          <w:lang w:eastAsia="ar-SA"/>
        </w:rPr>
        <w:t>.</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3.23.</w:t>
      </w:r>
      <w:r w:rsidRPr="00AB6FCF">
        <w:rPr>
          <w:rFonts w:ascii="Times New Roman" w:eastAsia="Times New Roman" w:hAnsi="Times New Roman" w:cs="Times New Roman"/>
          <w:color w:val="262626"/>
          <w:sz w:val="28"/>
          <w:szCs w:val="28"/>
          <w:lang w:eastAsia="ru-RU"/>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3.24.</w:t>
      </w:r>
      <w:r w:rsidRPr="00AB6FCF">
        <w:rPr>
          <w:rFonts w:ascii="Times New Roman" w:eastAsia="Times New Roman" w:hAnsi="Times New Roman" w:cs="Times New Roman"/>
          <w:color w:val="262626"/>
          <w:sz w:val="28"/>
          <w:szCs w:val="28"/>
          <w:lang w:eastAsia="ru-RU"/>
        </w:rPr>
        <w:tab/>
        <w:t>Ежегодный оплачиваемый отпуск продлевается в случае временной нетрудоспособности работника, наступившей во время отпуска.</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B6FCF" w:rsidRPr="003F0453" w:rsidRDefault="003F0453" w:rsidP="00AB6FCF">
      <w:pPr>
        <w:spacing w:after="0" w:line="240" w:lineRule="auto"/>
        <w:ind w:firstLine="709"/>
        <w:jc w:val="both"/>
        <w:rPr>
          <w:rFonts w:ascii="Times New Roman" w:eastAsia="Times New Roman" w:hAnsi="Times New Roman" w:cs="Times New Roman"/>
          <w:sz w:val="28"/>
          <w:szCs w:val="28"/>
          <w:lang w:eastAsia="ru-RU"/>
        </w:rPr>
      </w:pPr>
      <w:r w:rsidRPr="003F0453">
        <w:rPr>
          <w:rFonts w:ascii="Times New Roman" w:eastAsia="Times New Roman" w:hAnsi="Times New Roman" w:cs="Times New Roman"/>
          <w:sz w:val="28"/>
          <w:szCs w:val="28"/>
          <w:lang w:eastAsia="ru-RU"/>
        </w:rPr>
        <w:t>При этом педагоги</w:t>
      </w:r>
      <w:r w:rsidR="00AB6FCF" w:rsidRPr="003F0453">
        <w:rPr>
          <w:rFonts w:ascii="Times New Roman" w:eastAsia="Times New Roman" w:hAnsi="Times New Roman" w:cs="Times New Roman"/>
          <w:sz w:val="28"/>
          <w:szCs w:val="28"/>
          <w:lang w:eastAsia="ru-RU"/>
        </w:rPr>
        <w:t>, проработавшим 10 месяцев, выплачивается денежная компенсация за неиспользованный отпуск за полну</w:t>
      </w:r>
      <w:r w:rsidRPr="003F0453">
        <w:rPr>
          <w:rFonts w:ascii="Times New Roman" w:eastAsia="Times New Roman" w:hAnsi="Times New Roman" w:cs="Times New Roman"/>
          <w:sz w:val="28"/>
          <w:szCs w:val="28"/>
          <w:lang w:eastAsia="ru-RU"/>
        </w:rPr>
        <w:t>ю продолжительность отпуска – 42</w:t>
      </w:r>
      <w:r w:rsidR="0005383C">
        <w:rPr>
          <w:rFonts w:ascii="Times New Roman" w:eastAsia="Times New Roman" w:hAnsi="Times New Roman" w:cs="Times New Roman"/>
          <w:sz w:val="28"/>
          <w:szCs w:val="28"/>
          <w:lang w:eastAsia="ru-RU"/>
        </w:rPr>
        <w:t xml:space="preserve"> календарных дня</w:t>
      </w:r>
      <w:r w:rsidR="00AB6FCF" w:rsidRPr="003F0453">
        <w:rPr>
          <w:rFonts w:ascii="Times New Roman" w:eastAsia="Times New Roman" w:hAnsi="Times New Roman" w:cs="Times New Roman"/>
          <w:sz w:val="28"/>
          <w:szCs w:val="28"/>
          <w:lang w:eastAsia="ru-RU"/>
        </w:rPr>
        <w:t>.</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AB6FCF">
          <w:rPr>
            <w:rFonts w:ascii="Times New Roman" w:eastAsia="Times New Roman" w:hAnsi="Times New Roman" w:cs="Times New Roman"/>
            <w:color w:val="262626"/>
            <w:sz w:val="28"/>
            <w:szCs w:val="28"/>
            <w:lang w:eastAsia="ru-RU"/>
          </w:rPr>
          <w:t>1930 г</w:t>
        </w:r>
      </w:smartTag>
      <w:r w:rsidRPr="00AB6FCF">
        <w:rPr>
          <w:rFonts w:ascii="Times New Roman" w:eastAsia="Times New Roman" w:hAnsi="Times New Roman" w:cs="Times New Roman"/>
          <w:color w:val="262626"/>
          <w:sz w:val="28"/>
          <w:szCs w:val="28"/>
          <w:lang w:eastAsia="ru-RU"/>
        </w:rPr>
        <w:t>. № 169).</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3.26.</w:t>
      </w:r>
      <w:r w:rsidRPr="00AB6FCF">
        <w:rPr>
          <w:rFonts w:ascii="Times New Roman" w:eastAsia="Times New Roman" w:hAnsi="Times New Roman" w:cs="Times New Roman"/>
          <w:color w:val="262626"/>
          <w:sz w:val="28"/>
          <w:szCs w:val="28"/>
          <w:lang w:eastAsia="ru-RU"/>
        </w:rPr>
        <w:tab/>
        <w:t>Исчисление среднего заработка для оплаты ежегодного отпуска производится в соответствии со статьей 139 ТК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3.27.</w:t>
      </w:r>
      <w:r w:rsidRPr="00AB6FCF">
        <w:rPr>
          <w:rFonts w:ascii="Times New Roman" w:eastAsia="Times New Roman" w:hAnsi="Times New Roman" w:cs="Times New Roman"/>
          <w:color w:val="262626"/>
          <w:sz w:val="28"/>
          <w:szCs w:val="28"/>
          <w:lang w:eastAsia="ru-RU"/>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3.28.</w:t>
      </w:r>
      <w:r w:rsidRPr="00AB6FCF">
        <w:rPr>
          <w:rFonts w:ascii="Times New Roman" w:eastAsia="Times New Roman" w:hAnsi="Times New Roman" w:cs="Times New Roman"/>
          <w:color w:val="262626"/>
          <w:sz w:val="28"/>
          <w:szCs w:val="28"/>
          <w:lang w:eastAsia="ru-RU"/>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родителям, воспитывающим детей в возрасте до 14 лет – 14 календарных дней;</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тяжелого заболевания близкого родственника – до 10 календарных дней;</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работающим пенсионерам по старости (по возрасту) – до 14 календарных дней в году;</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w:t>
      </w:r>
      <w:r w:rsidRPr="00AB6FCF">
        <w:rPr>
          <w:rFonts w:ascii="Times New Roman" w:eastAsia="Times New Roman" w:hAnsi="Times New Roman" w:cs="Times New Roman"/>
          <w:color w:val="262626"/>
          <w:sz w:val="28"/>
          <w:szCs w:val="28"/>
          <w:lang w:eastAsia="ru-RU"/>
        </w:rPr>
        <w:lastRenderedPageBreak/>
        <w:t>связанного с прохождением военной службы – до 14 календарных дней в году;</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работающим инвалидам – до 60 календарных дней в году.</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3.29.</w:t>
      </w:r>
      <w:r w:rsidRPr="00AB6FCF">
        <w:rPr>
          <w:rFonts w:ascii="Times New Roman" w:eastAsia="Times New Roman" w:hAnsi="Times New Roman" w:cs="Times New Roman"/>
          <w:color w:val="262626"/>
          <w:sz w:val="28"/>
          <w:szCs w:val="28"/>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(Приложение №_1).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bookmarkStart w:id="1" w:name="sub_1006"/>
      <w:r w:rsidRPr="00AB6FCF">
        <w:rPr>
          <w:rFonts w:ascii="Times New Roman" w:eastAsia="Times New Roman" w:hAnsi="Times New Roman" w:cs="Times New Roman"/>
          <w:color w:val="262626"/>
          <w:sz w:val="28"/>
          <w:szCs w:val="28"/>
          <w:lang w:eastAsia="ru-RU"/>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bookmarkStart w:id="2" w:name="sub_1007"/>
      <w:bookmarkEnd w:id="1"/>
      <w:r w:rsidRPr="00AB6FCF">
        <w:rPr>
          <w:rFonts w:ascii="Times New Roman" w:eastAsia="Times New Roman" w:hAnsi="Times New Roman" w:cs="Times New Roman"/>
          <w:color w:val="262626"/>
          <w:sz w:val="28"/>
          <w:szCs w:val="28"/>
          <w:lang w:eastAsia="ru-RU"/>
        </w:rPr>
        <w:t>За педагогическими работниками, находящимися в длительном отпуске, сохраняется место работы (должность).</w:t>
      </w:r>
    </w:p>
    <w:bookmarkEnd w:id="2"/>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w:t>
      </w:r>
      <w:r w:rsidRPr="00AB6FCF">
        <w:rPr>
          <w:rFonts w:ascii="Times New Roman" w:eastAsia="Times New Roman" w:hAnsi="Times New Roman" w:cs="Times New Roman"/>
          <w:color w:val="262626"/>
          <w:sz w:val="28"/>
          <w:szCs w:val="28"/>
          <w:lang w:eastAsia="ru-RU"/>
        </w:rPr>
        <w:tab/>
      </w:r>
      <w:r w:rsidRPr="00AB6FCF">
        <w:rPr>
          <w:rFonts w:ascii="Times New Roman" w:eastAsia="Times New Roman" w:hAnsi="Times New Roman" w:cs="Times New Roman"/>
          <w:b/>
          <w:color w:val="262626"/>
          <w:sz w:val="28"/>
          <w:szCs w:val="28"/>
          <w:lang w:eastAsia="ru-RU"/>
        </w:rPr>
        <w:t>Выборный орган первичной профсоюзной организации обязуется:</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3.30.3. Вносить работодателю представления об устранении выявленных нарушений.</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IV</w:t>
      </w:r>
      <w:r w:rsidRPr="00AB6FCF">
        <w:rPr>
          <w:rFonts w:ascii="Times New Roman" w:eastAsia="Times New Roman" w:hAnsi="Times New Roman" w:cs="Times New Roman"/>
          <w:b/>
          <w:bCs/>
          <w:caps/>
          <w:color w:val="262626"/>
          <w:sz w:val="28"/>
          <w:szCs w:val="28"/>
          <w:lang w:eastAsia="ru-RU"/>
        </w:rPr>
        <w:t>. Оплата и нормирование труда</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ind w:firstLine="708"/>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4.1.</w:t>
      </w:r>
      <w:r w:rsidRPr="00AB6FCF">
        <w:rPr>
          <w:rFonts w:ascii="Times New Roman" w:eastAsia="MS Mincho" w:hAnsi="Times New Roman" w:cs="Times New Roman"/>
          <w:color w:val="262626"/>
          <w:sz w:val="28"/>
          <w:szCs w:val="28"/>
          <w:lang w:eastAsia="ru-RU"/>
        </w:rPr>
        <w:tab/>
        <w:t>Заработная плата выплачивается работникам за текущий месяц не реже чем каждые полмесяца,</w:t>
      </w:r>
      <w:r w:rsidRPr="00AB6FCF">
        <w:rPr>
          <w:rFonts w:ascii="Times New Roman" w:eastAsia="Times New Roman" w:hAnsi="Times New Roman" w:cs="Times New Roman"/>
          <w:color w:val="262626"/>
          <w:sz w:val="28"/>
          <w:szCs w:val="28"/>
          <w:shd w:val="clear" w:color="auto" w:fill="FFFFFF"/>
          <w:lang w:eastAsia="ru-RU"/>
        </w:rPr>
        <w:t xml:space="preserve"> не позднее 15 календарных дней со дня окончания периода, за который она начислена</w:t>
      </w:r>
      <w:r w:rsidRPr="00AB6FCF">
        <w:rPr>
          <w:rFonts w:ascii="Times New Roman" w:eastAsia="MS Mincho" w:hAnsi="Times New Roman" w:cs="Times New Roman"/>
          <w:color w:val="262626"/>
          <w:sz w:val="28"/>
          <w:szCs w:val="28"/>
          <w:lang w:eastAsia="ru-RU"/>
        </w:rPr>
        <w:t xml:space="preserve"> в денежной форме. </w:t>
      </w:r>
    </w:p>
    <w:p w:rsidR="00AB6FCF" w:rsidRPr="00AB6FCF" w:rsidRDefault="00AB6FCF" w:rsidP="00AB6FCF">
      <w:pPr>
        <w:spacing w:after="0" w:line="240" w:lineRule="auto"/>
        <w:ind w:firstLine="708"/>
        <w:jc w:val="both"/>
        <w:rPr>
          <w:rFonts w:ascii="Times New Roman" w:eastAsia="MS Mincho" w:hAnsi="Times New Roman" w:cs="Times New Roman"/>
          <w:i/>
          <w:iCs/>
          <w:color w:val="262626"/>
          <w:sz w:val="28"/>
          <w:szCs w:val="28"/>
          <w:lang w:eastAsia="ru-RU"/>
        </w:rPr>
      </w:pPr>
      <w:r w:rsidRPr="00AB6FCF">
        <w:rPr>
          <w:rFonts w:ascii="Times New Roman" w:eastAsia="MS Mincho" w:hAnsi="Times New Roman" w:cs="Times New Roman"/>
          <w:color w:val="262626"/>
          <w:sz w:val="28"/>
          <w:szCs w:val="28"/>
          <w:lang w:eastAsia="ru-RU"/>
        </w:rPr>
        <w:t>Днями выплаты заработной платы являются:_</w:t>
      </w:r>
      <w:r w:rsidRPr="00AB6FCF">
        <w:rPr>
          <w:rFonts w:ascii="Times New Roman" w:eastAsia="MS Mincho" w:hAnsi="Times New Roman" w:cs="Times New Roman"/>
          <w:color w:val="262626"/>
          <w:sz w:val="28"/>
          <w:szCs w:val="28"/>
          <w:u w:val="single"/>
          <w:lang w:eastAsia="ru-RU"/>
        </w:rPr>
        <w:t>1 и 16</w:t>
      </w:r>
      <w:r w:rsidRPr="00AB6FCF">
        <w:rPr>
          <w:rFonts w:ascii="Times New Roman" w:eastAsia="MS Mincho" w:hAnsi="Times New Roman" w:cs="Times New Roman"/>
          <w:color w:val="262626"/>
          <w:sz w:val="28"/>
          <w:szCs w:val="28"/>
          <w:lang w:eastAsia="ru-RU"/>
        </w:rPr>
        <w:t xml:space="preserve"> </w:t>
      </w:r>
      <w:r w:rsidRPr="00AB6FCF">
        <w:rPr>
          <w:rFonts w:ascii="Times New Roman" w:eastAsia="MS Mincho" w:hAnsi="Times New Roman" w:cs="Times New Roman"/>
          <w:iCs/>
          <w:color w:val="262626"/>
          <w:sz w:val="28"/>
          <w:szCs w:val="28"/>
          <w:lang w:eastAsia="ru-RU"/>
        </w:rPr>
        <w:t>числа текущего месяца.</w:t>
      </w:r>
    </w:p>
    <w:p w:rsidR="00AB6FCF" w:rsidRPr="00AB6FCF" w:rsidRDefault="00AB6FCF" w:rsidP="00AB6FCF">
      <w:pPr>
        <w:autoSpaceDE w:val="0"/>
        <w:autoSpaceDN w:val="0"/>
        <w:adjustRightInd w:val="0"/>
        <w:spacing w:after="0" w:line="240" w:lineRule="auto"/>
        <w:ind w:firstLine="708"/>
        <w:jc w:val="both"/>
        <w:rPr>
          <w:rFonts w:ascii="Times New Roman" w:eastAsia="MS Mincho" w:hAnsi="Times New Roman" w:cs="Times New Roman"/>
          <w:iCs/>
          <w:color w:val="262626"/>
          <w:sz w:val="28"/>
          <w:szCs w:val="28"/>
          <w:lang w:eastAsia="ru-RU"/>
        </w:rPr>
      </w:pPr>
      <w:r w:rsidRPr="00AB6FCF">
        <w:rPr>
          <w:rFonts w:ascii="Times New Roman" w:eastAsia="MS Mincho" w:hAnsi="Times New Roman" w:cs="Times New Roman"/>
          <w:iCs/>
          <w:color w:val="262626"/>
          <w:sz w:val="28"/>
          <w:szCs w:val="28"/>
          <w:lang w:eastAsia="ru-RU"/>
        </w:rPr>
        <w:t>При выплате заработной платы работнику вручается расчетный листок, с указанием:</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составных частей заработной платы, причитающейся ему за соответствующий период;</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размеров и оснований произведенных удержаний;</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общей денежной суммы, подлежащей выплате.</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Форма расчетного листка утверждается работодателем с учетом мнения выборного органа первичной профсоюзной организации </w:t>
      </w:r>
      <w:r w:rsidRPr="00AB6FCF">
        <w:rPr>
          <w:rFonts w:ascii="Times New Roman" w:eastAsia="Times New Roman" w:hAnsi="Times New Roman" w:cs="Times New Roman"/>
          <w:i/>
          <w:color w:val="262626"/>
          <w:sz w:val="28"/>
          <w:szCs w:val="28"/>
          <w:lang w:eastAsia="ru-RU"/>
        </w:rPr>
        <w:t>)</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540"/>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AB6FCF" w:rsidRPr="00AB6FCF" w:rsidRDefault="00AB6FCF" w:rsidP="00AB6FCF">
      <w:pPr>
        <w:autoSpaceDE w:val="0"/>
        <w:autoSpaceDN w:val="0"/>
        <w:adjustRightInd w:val="0"/>
        <w:spacing w:after="0" w:line="240" w:lineRule="auto"/>
        <w:ind w:firstLine="720"/>
        <w:jc w:val="both"/>
        <w:rPr>
          <w:rFonts w:ascii="Times New Roman" w:eastAsia="MS Mincho" w:hAnsi="Times New Roman" w:cs="Times New Roman"/>
          <w:color w:val="262626"/>
          <w:kern w:val="1"/>
          <w:sz w:val="28"/>
          <w:szCs w:val="28"/>
          <w:lang w:eastAsia="ar-SA"/>
        </w:rPr>
      </w:pPr>
      <w:r w:rsidRPr="00AB6FCF">
        <w:rPr>
          <w:rFonts w:ascii="Times New Roman" w:eastAsia="Times New Roman" w:hAnsi="Times New Roman" w:cs="Times New Roman"/>
          <w:color w:val="262626"/>
          <w:kern w:val="1"/>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4.3. За работу в ночное время с 22.00 до 6.00 часов следующего дня работнику выплачивается надбавка в размере не менее </w:t>
      </w:r>
      <w:r w:rsidR="00814EAD">
        <w:rPr>
          <w:rFonts w:ascii="Times New Roman" w:eastAsia="Times New Roman" w:hAnsi="Times New Roman" w:cs="Times New Roman"/>
          <w:color w:val="262626"/>
          <w:sz w:val="28"/>
          <w:szCs w:val="28"/>
          <w:lang w:eastAsia="ru-RU"/>
        </w:rPr>
        <w:t>1</w:t>
      </w:r>
      <w:r w:rsidRPr="00AB6FCF">
        <w:rPr>
          <w:rFonts w:ascii="Times New Roman" w:eastAsia="Times New Roman" w:hAnsi="Times New Roman" w:cs="Times New Roman"/>
          <w:color w:val="262626"/>
          <w:sz w:val="28"/>
          <w:szCs w:val="28"/>
          <w:lang w:eastAsia="ru-RU"/>
        </w:rPr>
        <w:t>0% часовой тарифной ставки (оклада (должностного оклада) оклада за каждый час работы.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AB6FCF">
          <w:rPr>
            <w:rFonts w:ascii="Times New Roman" w:eastAsia="Times New Roman" w:hAnsi="Times New Roman" w:cs="Times New Roman"/>
            <w:bCs/>
            <w:color w:val="262626"/>
            <w:sz w:val="28"/>
            <w:szCs w:val="28"/>
            <w:lang w:eastAsia="ru-RU"/>
          </w:rPr>
          <w:t>ключевой ставки</w:t>
        </w:r>
      </w:hyperlink>
      <w:r w:rsidRPr="00AB6FCF">
        <w:rPr>
          <w:rFonts w:ascii="Times New Roman" w:eastAsia="Times New Roman" w:hAnsi="Times New Roman" w:cs="Times New Roman"/>
          <w:color w:val="262626"/>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bookmarkStart w:id="3" w:name="sub_34910416"/>
      <w:r w:rsidRPr="00AB6FCF">
        <w:rPr>
          <w:rFonts w:ascii="Times New Roman" w:eastAsia="Times New Roman" w:hAnsi="Times New Roman" w:cs="Times New Roman"/>
          <w:color w:val="262626"/>
          <w:sz w:val="28"/>
          <w:szCs w:val="28"/>
          <w:lang w:eastAsia="ru-RU"/>
        </w:rPr>
        <w:lastRenderedPageBreak/>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AB6FCF" w:rsidRPr="00AB6FCF" w:rsidRDefault="00AB6FCF" w:rsidP="00AB6FCF">
      <w:pPr>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MS Mincho" w:hAnsi="Times New Roman" w:cs="Times New Roman"/>
          <w:color w:val="262626"/>
          <w:sz w:val="28"/>
          <w:szCs w:val="28"/>
          <w:lang w:eastAsia="ru-RU"/>
        </w:rPr>
        <w:t>4.5. В случае задержки выплаты заработной</w:t>
      </w:r>
      <w:r w:rsidRPr="00AB6FCF">
        <w:rPr>
          <w:rFonts w:ascii="Times New Roman" w:eastAsia="Times New Roman" w:hAnsi="Times New Roman" w:cs="Times New Roman"/>
          <w:color w:val="262626"/>
          <w:sz w:val="28"/>
          <w:szCs w:val="28"/>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AB6FCF">
        <w:rPr>
          <w:rFonts w:ascii="Times New Roman" w:eastAsia="Times New Roman" w:hAnsi="Times New Roman" w:cs="Times New Roman"/>
          <w:iCs/>
          <w:color w:val="262626"/>
          <w:sz w:val="28"/>
          <w:szCs w:val="28"/>
          <w:lang w:eastAsia="ru-RU"/>
        </w:rPr>
        <w:t>.</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
          <w:color w:val="262626"/>
          <w:sz w:val="28"/>
          <w:szCs w:val="28"/>
          <w:lang w:eastAsia="ru-RU"/>
        </w:rPr>
      </w:pPr>
      <w:r w:rsidRPr="00AB6FCF">
        <w:rPr>
          <w:rFonts w:ascii="Times New Roman" w:eastAsia="Times New Roman" w:hAnsi="Times New Roman" w:cs="Times New Roman"/>
          <w:color w:val="262626"/>
          <w:sz w:val="28"/>
          <w:szCs w:val="28"/>
          <w:lang w:eastAsia="ru-RU"/>
        </w:rPr>
        <w:t>4.7. При нарушении</w:t>
      </w:r>
      <w:r w:rsidRPr="00AB6FCF">
        <w:rPr>
          <w:rFonts w:ascii="Times New Roman" w:eastAsia="MS Mincho" w:hAnsi="Times New Roman" w:cs="Times New Roman"/>
          <w:color w:val="262626"/>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AB6FCF">
        <w:rPr>
          <w:rFonts w:ascii="Times New Roman" w:eastAsia="Times New Roman" w:hAnsi="Times New Roman" w:cs="Times New Roman"/>
          <w:color w:val="262626"/>
          <w:sz w:val="28"/>
          <w:szCs w:val="28"/>
          <w:lang w:eastAsia="ru-RU"/>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AB6FCF">
        <w:rPr>
          <w:rFonts w:ascii="Times New Roman" w:eastAsia="Times New Roman" w:hAnsi="Times New Roman" w:cs="Times New Roman"/>
          <w:i/>
          <w:color w:val="262626"/>
          <w:sz w:val="28"/>
          <w:szCs w:val="28"/>
          <w:lang w:eastAsia="ru-RU"/>
        </w:rPr>
        <w:t>.</w:t>
      </w:r>
    </w:p>
    <w:p w:rsidR="00AB6FCF" w:rsidRPr="00AB6FCF" w:rsidRDefault="00AB6FCF" w:rsidP="00AB6FCF">
      <w:pPr>
        <w:spacing w:after="0" w:line="240" w:lineRule="auto"/>
        <w:ind w:firstLine="708"/>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4.8. Изменение условий оплаты труда, предусмотренных трудовым договором, осуществляется при наличии следующих оснований:</w:t>
      </w:r>
    </w:p>
    <w:p w:rsidR="00AB6FCF" w:rsidRPr="00AB6FCF" w:rsidRDefault="00AB6FCF" w:rsidP="00AB6FCF">
      <w:pPr>
        <w:numPr>
          <w:ilvl w:val="0"/>
          <w:numId w:val="1"/>
        </w:numPr>
        <w:tabs>
          <w:tab w:val="num" w:pos="-440"/>
        </w:tabs>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при присвоении квалификационной категории – со дня вынесения решения аттестационной комиссией;</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при изменении (увеличении) продолжительности стажа работы в образовательной организации (выслуга лет);</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при присвоении почетного звания – со дня присвоения почетного звания уполномоченным органом;</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 xml:space="preserve">при присуждении ученой степени доктора или  кандидата наук – со дня принятия </w:t>
      </w:r>
      <w:r w:rsidRPr="00AB6FCF">
        <w:rPr>
          <w:rFonts w:ascii="Times New Roman" w:eastAsia="Times New Roman" w:hAnsi="Times New Roman" w:cs="Times New Roman"/>
          <w:iCs/>
          <w:color w:val="262626"/>
          <w:sz w:val="28"/>
          <w:szCs w:val="28"/>
          <w:lang w:eastAsia="ru-RU"/>
        </w:rPr>
        <w:t xml:space="preserve">Министерством образования и науки Российской Федерации </w:t>
      </w:r>
      <w:r w:rsidRPr="00AB6FCF">
        <w:rPr>
          <w:rFonts w:ascii="Times New Roman" w:eastAsia="MS Mincho" w:hAnsi="Times New Roman" w:cs="Times New Roman"/>
          <w:color w:val="262626"/>
          <w:sz w:val="28"/>
          <w:szCs w:val="28"/>
          <w:lang w:eastAsia="ru-RU"/>
        </w:rPr>
        <w:t xml:space="preserve"> решения о выдаче диплома;</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указать другие случаи.</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bCs/>
          <w:color w:val="262626"/>
          <w:sz w:val="28"/>
          <w:szCs w:val="28"/>
          <w:lang w:eastAsia="ru-RU"/>
        </w:rPr>
        <w:t xml:space="preserve">4.9. </w:t>
      </w:r>
      <w:r w:rsidRPr="00AB6FCF">
        <w:rPr>
          <w:rFonts w:ascii="Times New Roman" w:eastAsia="Times New Roman" w:hAnsi="Times New Roman" w:cs="Times New Roman"/>
          <w:color w:val="262626"/>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AB6FCF">
        <w:rPr>
          <w:rFonts w:ascii="Times New Roman" w:eastAsia="Times New Roman" w:hAnsi="Times New Roman" w:cs="Times New Roman"/>
          <w:i/>
          <w:color w:val="262626"/>
          <w:sz w:val="28"/>
          <w:szCs w:val="28"/>
          <w:lang w:eastAsia="ru-RU"/>
        </w:rPr>
        <w:t xml:space="preserve">(аттестации рабочих мест) </w:t>
      </w:r>
      <w:r w:rsidRPr="00AB6FCF">
        <w:rPr>
          <w:rFonts w:ascii="Times New Roman" w:eastAsia="Times New Roman" w:hAnsi="Times New Roman" w:cs="Times New Roman"/>
          <w:color w:val="262626"/>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 приложении №1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AB6FCF">
        <w:rPr>
          <w:rFonts w:ascii="Times New Roman" w:eastAsia="Times New Roman" w:hAnsi="Times New Roman" w:cs="Times New Roman"/>
          <w:bCs/>
          <w:color w:val="262626"/>
          <w:sz w:val="28"/>
          <w:szCs w:val="28"/>
          <w:lang w:eastAsia="ru-RU"/>
        </w:rPr>
        <w:t xml:space="preserve"> на которых устанавливается доплата </w:t>
      </w:r>
      <w:r w:rsidRPr="00AB6FCF">
        <w:rPr>
          <w:rFonts w:ascii="Times New Roman" w:eastAsia="Times New Roman" w:hAnsi="Times New Roman" w:cs="Times New Roman"/>
          <w:color w:val="262626"/>
          <w:sz w:val="28"/>
          <w:szCs w:val="28"/>
          <w:lang w:eastAsia="ru-RU"/>
        </w:rPr>
        <w:t>до 12% к ставкам заработной платы, работодатель осуществляет оплату труда в повышенном размере.</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4.10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AB6FCF" w:rsidRPr="00AB6FCF" w:rsidRDefault="00AB6FCF" w:rsidP="00AB6FCF">
      <w:pPr>
        <w:spacing w:after="0" w:line="240" w:lineRule="auto"/>
        <w:ind w:firstLine="708"/>
        <w:jc w:val="both"/>
        <w:rPr>
          <w:rFonts w:ascii="Times New Roman" w:eastAsia="Times New Roman" w:hAnsi="Times New Roman" w:cs="Times New Roman"/>
          <w:i/>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B6FCF" w:rsidRPr="00AB6FCF" w:rsidRDefault="00AB6FCF" w:rsidP="00AB6FCF">
      <w:pPr>
        <w:spacing w:after="0" w:line="240" w:lineRule="auto"/>
        <w:ind w:firstLine="708"/>
        <w:jc w:val="both"/>
        <w:rPr>
          <w:rFonts w:ascii="Times New Roman" w:eastAsia="Times New Roman" w:hAnsi="Times New Roman" w:cs="Times New Roman"/>
          <w:i/>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V</w:t>
      </w:r>
      <w:r w:rsidRPr="00AB6FCF">
        <w:rPr>
          <w:rFonts w:ascii="Times New Roman" w:eastAsia="Times New Roman" w:hAnsi="Times New Roman" w:cs="Times New Roman"/>
          <w:b/>
          <w:bCs/>
          <w:caps/>
          <w:color w:val="262626"/>
          <w:sz w:val="28"/>
          <w:szCs w:val="28"/>
          <w:lang w:eastAsia="ru-RU"/>
        </w:rPr>
        <w:t>. Охрана труда и здоровья</w:t>
      </w: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i/>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AB6FCF">
        <w:rPr>
          <w:rFonts w:ascii="Times New Roman" w:eastAsia="Times New Roman" w:hAnsi="Times New Roman" w:cs="Times New Roman"/>
          <w:i/>
          <w:color w:val="262626"/>
          <w:sz w:val="28"/>
          <w:szCs w:val="28"/>
          <w:lang w:eastAsia="ru-RU"/>
        </w:rPr>
        <w:t>соглашение по охране труда (Приложение №5 к коллективному договору)</w:t>
      </w:r>
      <w:r w:rsidRPr="00AB6FCF">
        <w:rPr>
          <w:rFonts w:ascii="Times New Roman" w:eastAsia="Times New Roman" w:hAnsi="Times New Roman" w:cs="Times New Roman"/>
          <w:i/>
          <w:iCs/>
          <w:color w:val="262626"/>
          <w:sz w:val="28"/>
          <w:szCs w:val="28"/>
          <w:lang w:eastAsia="ru-RU"/>
        </w:rPr>
        <w:t>.</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B6FCF" w:rsidRPr="00AB6FCF" w:rsidRDefault="00AB6FCF" w:rsidP="00AB6FCF">
      <w:pPr>
        <w:spacing w:after="0" w:line="240" w:lineRule="auto"/>
        <w:ind w:firstLine="709"/>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5.1. Работодатель обязуется: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 Обеспечивать безопасные и здоровые условия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5.1.3. </w:t>
      </w:r>
      <w:r w:rsidRPr="00AB6FCF">
        <w:rPr>
          <w:rFonts w:ascii="Times New Roman" w:eastAsia="Times New Roman" w:hAnsi="Times New Roman" w:cs="Times New Roman"/>
          <w:iCs/>
          <w:color w:val="262626"/>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AB6FCF">
        <w:rPr>
          <w:rFonts w:ascii="Times New Roman" w:eastAsia="Times New Roman" w:hAnsi="Times New Roman" w:cs="Times New Roman"/>
          <w:color w:val="262626"/>
          <w:sz w:val="28"/>
          <w:szCs w:val="28"/>
          <w:lang w:eastAsia="ru-RU"/>
        </w:rPr>
        <w:t xml:space="preserve">в размере не ниже установленных ст.226 ТК РФ. </w:t>
      </w:r>
    </w:p>
    <w:p w:rsidR="00AB6FCF" w:rsidRPr="00AB6FCF" w:rsidRDefault="00AB6FCF" w:rsidP="00AB6FCF">
      <w:pPr>
        <w:widowControl w:val="0"/>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w:t>
      </w:r>
      <w:smartTag w:uri="urn:schemas-microsoft-com:office:smarttags" w:element="metricconverter">
        <w:smartTagPr>
          <w:attr w:name="ProductID" w:val="2012 г"/>
        </w:smartTagPr>
        <w:r w:rsidRPr="00AB6FCF">
          <w:rPr>
            <w:rFonts w:ascii="Times New Roman" w:eastAsia="Times New Roman" w:hAnsi="Times New Roman" w:cs="Times New Roman"/>
            <w:color w:val="262626"/>
            <w:sz w:val="28"/>
            <w:szCs w:val="28"/>
            <w:lang w:eastAsia="ru-RU"/>
          </w:rPr>
          <w:t>2012 г</w:t>
        </w:r>
      </w:smartTag>
      <w:r w:rsidRPr="00AB6FCF">
        <w:rPr>
          <w:rFonts w:ascii="Times New Roman" w:eastAsia="Times New Roman" w:hAnsi="Times New Roman" w:cs="Times New Roman"/>
          <w:color w:val="262626"/>
          <w:sz w:val="28"/>
          <w:szCs w:val="28"/>
          <w:lang w:eastAsia="ru-RU"/>
        </w:rPr>
        <w:t>. № 580 н.</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5.1.7. Обеспечить наличие правил, инструкций, журналов инструктажа и других обязательных материалов на рабочих местах.</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5.1.9. Обеспечивать проведение в установленном порядке работ по специальной оценке условий труда на рабочих местах.</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5.1.10. </w:t>
      </w:r>
      <w:r w:rsidRPr="00AB6FCF">
        <w:rPr>
          <w:rFonts w:ascii="Times New Roman" w:eastAsia="Times New Roman" w:hAnsi="Times New Roman" w:cs="Times New Roman"/>
          <w:iCs/>
          <w:color w:val="262626"/>
          <w:sz w:val="28"/>
          <w:szCs w:val="28"/>
          <w:lang w:eastAsia="ru-RU"/>
        </w:rPr>
        <w:t>Предоставлять гарантии и</w:t>
      </w:r>
      <w:r w:rsidRPr="00AB6FCF">
        <w:rPr>
          <w:rFonts w:ascii="Times New Roman" w:eastAsia="Times New Roman" w:hAnsi="Times New Roman" w:cs="Times New Roman"/>
          <w:color w:val="262626"/>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Списка производств, цехов, профессий и должностей с вредными условиями труда, работа в которых дает право на дополнительный отпуск и </w:t>
      </w:r>
      <w:r w:rsidRPr="00AB6FCF">
        <w:rPr>
          <w:rFonts w:ascii="Times New Roman" w:eastAsia="Times New Roman" w:hAnsi="Times New Roman" w:cs="Times New Roman"/>
          <w:color w:val="262626"/>
          <w:sz w:val="28"/>
          <w:szCs w:val="28"/>
          <w:lang w:eastAsia="ru-RU"/>
        </w:rPr>
        <w:lastRenderedPageBreak/>
        <w:t>сокращенный рабочий день, утвержденного Постановлением Госкомитета Совета Министров СССР и Президиума ВЦСПС от 25 октября 1974 года №298/П-22.</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w:t>
      </w:r>
      <w:smartTag w:uri="urn:schemas-microsoft-com:office:smarttags" w:element="metricconverter">
        <w:smartTagPr>
          <w:attr w:name="ProductID" w:val="2009 г"/>
        </w:smartTagPr>
        <w:r w:rsidRPr="00AB6FCF">
          <w:rPr>
            <w:rFonts w:ascii="Times New Roman" w:eastAsia="Times New Roman" w:hAnsi="Times New Roman" w:cs="Times New Roman"/>
            <w:color w:val="262626"/>
            <w:sz w:val="28"/>
            <w:szCs w:val="28"/>
            <w:lang w:eastAsia="ru-RU"/>
          </w:rPr>
          <w:t>2009 г</w:t>
        </w:r>
      </w:smartTag>
      <w:r w:rsidRPr="00AB6FCF">
        <w:rPr>
          <w:rFonts w:ascii="Times New Roman" w:eastAsia="Times New Roman" w:hAnsi="Times New Roman" w:cs="Times New Roman"/>
          <w:color w:val="262626"/>
          <w:sz w:val="28"/>
          <w:szCs w:val="28"/>
          <w:lang w:eastAsia="ru-RU"/>
        </w:rPr>
        <w:t xml:space="preserve">.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w:t>
      </w:r>
      <w:smartTag w:uri="urn:schemas-microsoft-com:office:smarttags" w:element="metricconverter">
        <w:smartTagPr>
          <w:attr w:name="ProductID" w:val="2014 г"/>
        </w:smartTagPr>
        <w:r w:rsidRPr="00AB6FCF">
          <w:rPr>
            <w:rFonts w:ascii="Times New Roman" w:eastAsia="Times New Roman" w:hAnsi="Times New Roman" w:cs="Times New Roman"/>
            <w:color w:val="262626"/>
            <w:sz w:val="28"/>
            <w:szCs w:val="28"/>
            <w:lang w:eastAsia="ru-RU"/>
          </w:rPr>
          <w:t>2014 г</w:t>
        </w:r>
      </w:smartTag>
      <w:r w:rsidRPr="00AB6FCF">
        <w:rPr>
          <w:rFonts w:ascii="Times New Roman" w:eastAsia="Times New Roman" w:hAnsi="Times New Roman" w:cs="Times New Roman"/>
          <w:color w:val="262626"/>
          <w:sz w:val="28"/>
          <w:szCs w:val="28"/>
          <w:lang w:eastAsia="ru-RU"/>
        </w:rPr>
        <w:t>. № 997 н).</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smartTag w:uri="urn:schemas-microsoft-com:office:smarttags" w:element="metricconverter">
        <w:smartTagPr>
          <w:attr w:name="ProductID" w:val="2010 г"/>
        </w:smartTagPr>
        <w:r w:rsidRPr="00AB6FCF">
          <w:rPr>
            <w:rFonts w:ascii="Times New Roman" w:eastAsia="Times New Roman" w:hAnsi="Times New Roman" w:cs="Times New Roman"/>
            <w:color w:val="262626"/>
            <w:sz w:val="28"/>
            <w:szCs w:val="28"/>
            <w:lang w:eastAsia="ru-RU"/>
          </w:rPr>
          <w:t>2010 г</w:t>
        </w:r>
      </w:smartTag>
      <w:r w:rsidRPr="00AB6FCF">
        <w:rPr>
          <w:rFonts w:ascii="Times New Roman" w:eastAsia="Times New Roman" w:hAnsi="Times New Roman" w:cs="Times New Roman"/>
          <w:color w:val="262626"/>
          <w:sz w:val="28"/>
          <w:szCs w:val="28"/>
          <w:lang w:eastAsia="ru-RU"/>
        </w:rPr>
        <w:t>. № 1122 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w:t>
      </w:r>
      <w:smartTag w:uri="urn:schemas-microsoft-com:office:smarttags" w:element="metricconverter">
        <w:smartTagPr>
          <w:attr w:name="ProductID" w:val="2009 г"/>
        </w:smartTagPr>
        <w:r w:rsidRPr="00AB6FCF">
          <w:rPr>
            <w:rFonts w:ascii="Times New Roman" w:eastAsia="Times New Roman" w:hAnsi="Times New Roman" w:cs="Times New Roman"/>
            <w:color w:val="262626"/>
            <w:sz w:val="28"/>
            <w:szCs w:val="28"/>
            <w:lang w:eastAsia="ru-RU"/>
          </w:rPr>
          <w:t>2009 г</w:t>
        </w:r>
      </w:smartTag>
      <w:r w:rsidRPr="00AB6FCF">
        <w:rPr>
          <w:rFonts w:ascii="Times New Roman" w:eastAsia="Times New Roman" w:hAnsi="Times New Roman" w:cs="Times New Roman"/>
          <w:color w:val="262626"/>
          <w:sz w:val="28"/>
          <w:szCs w:val="28"/>
          <w:lang w:eastAsia="ru-RU"/>
        </w:rPr>
        <w:t>.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AB6FCF">
          <w:rPr>
            <w:rFonts w:ascii="Times New Roman" w:eastAsia="Times New Roman" w:hAnsi="Times New Roman" w:cs="Times New Roman"/>
            <w:color w:val="262626"/>
            <w:sz w:val="28"/>
            <w:szCs w:val="28"/>
            <w:lang w:eastAsia="ru-RU"/>
          </w:rPr>
          <w:t>2011 г</w:t>
        </w:r>
      </w:smartTag>
      <w:r w:rsidRPr="00AB6FCF">
        <w:rPr>
          <w:rFonts w:ascii="Times New Roman" w:eastAsia="Times New Roman" w:hAnsi="Times New Roman" w:cs="Times New Roman"/>
          <w:color w:val="262626"/>
          <w:sz w:val="28"/>
          <w:szCs w:val="28"/>
          <w:lang w:eastAsia="ru-RU"/>
        </w:rPr>
        <w:t xml:space="preserve">. № 302 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w:t>
      </w:r>
      <w:r w:rsidRPr="00AB6FCF">
        <w:rPr>
          <w:rFonts w:ascii="Times New Roman" w:eastAsia="Times New Roman" w:hAnsi="Times New Roman" w:cs="Times New Roman"/>
          <w:color w:val="262626"/>
          <w:sz w:val="28"/>
          <w:szCs w:val="28"/>
          <w:lang w:eastAsia="ru-RU"/>
        </w:rPr>
        <w:lastRenderedPageBreak/>
        <w:t>вредными и (или) опасными условиями труда», а так же</w:t>
      </w:r>
      <w:r w:rsidRPr="00AB6FCF">
        <w:rPr>
          <w:rFonts w:ascii="Times New Roman" w:eastAsia="Times New Roman" w:hAnsi="Times New Roman" w:cs="Times New Roman"/>
          <w:iCs/>
          <w:color w:val="262626"/>
          <w:sz w:val="28"/>
          <w:szCs w:val="28"/>
          <w:lang w:eastAsia="ru-RU"/>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AB6FCF">
          <w:rPr>
            <w:rFonts w:ascii="Times New Roman" w:eastAsia="Times New Roman" w:hAnsi="Times New Roman" w:cs="Times New Roman"/>
            <w:iCs/>
            <w:color w:val="262626"/>
            <w:sz w:val="28"/>
            <w:szCs w:val="28"/>
            <w:lang w:eastAsia="ru-RU"/>
          </w:rPr>
          <w:t>2013 г</w:t>
        </w:r>
      </w:smartTag>
      <w:r w:rsidRPr="00AB6FCF">
        <w:rPr>
          <w:rFonts w:ascii="Times New Roman" w:eastAsia="Times New Roman" w:hAnsi="Times New Roman" w:cs="Times New Roman"/>
          <w:iCs/>
          <w:color w:val="262626"/>
          <w:sz w:val="28"/>
          <w:szCs w:val="28"/>
          <w:lang w:eastAsia="ru-RU"/>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AB6FCF">
        <w:rPr>
          <w:rFonts w:ascii="Times New Roman" w:eastAsia="Times New Roman" w:hAnsi="Times New Roman" w:cs="Times New Roman"/>
          <w:color w:val="262626"/>
          <w:sz w:val="28"/>
          <w:szCs w:val="28"/>
          <w:lang w:eastAsia="ru-RU"/>
        </w:rPr>
        <w:t xml:space="preserve"> с сохранением за работниками места работы (должности) и среднего заработка на время их прохождения.</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AB6FCF">
          <w:rPr>
            <w:rFonts w:ascii="Times New Roman" w:eastAsia="Times New Roman" w:hAnsi="Times New Roman" w:cs="Times New Roman"/>
            <w:color w:val="262626"/>
            <w:sz w:val="28"/>
            <w:szCs w:val="28"/>
            <w:lang w:eastAsia="ru-RU"/>
          </w:rPr>
          <w:t>2002 г</w:t>
        </w:r>
      </w:smartTag>
      <w:r w:rsidRPr="00AB6FCF">
        <w:rPr>
          <w:rFonts w:ascii="Times New Roman" w:eastAsia="Times New Roman" w:hAnsi="Times New Roman" w:cs="Times New Roman"/>
          <w:color w:val="262626"/>
          <w:sz w:val="28"/>
          <w:szCs w:val="28"/>
          <w:lang w:eastAsia="ru-RU"/>
        </w:rPr>
        <w:t>.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5.1.16. Обеспечивать установленный санитарными нормами тепловой режим в помещениях.</w:t>
      </w:r>
    </w:p>
    <w:p w:rsidR="00AB6FCF" w:rsidRPr="00AB6FCF" w:rsidRDefault="00AB6FCF" w:rsidP="00AB6FCF">
      <w:pPr>
        <w:tabs>
          <w:tab w:val="left" w:pos="156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AB6FCF" w:rsidRPr="00AB6FCF" w:rsidRDefault="00AB6FCF" w:rsidP="00AB6FCF">
      <w:pPr>
        <w:tabs>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5.1.18. Предусмотреть выплату денежной компенсации семье работника, погибшего в результате несчастного случая на производстве, в размере __ </w:t>
      </w:r>
      <w:r w:rsidR="00814EAD">
        <w:rPr>
          <w:rFonts w:ascii="Times New Roman" w:eastAsia="Times New Roman" w:hAnsi="Times New Roman" w:cs="Times New Roman"/>
          <w:color w:val="262626"/>
          <w:sz w:val="28"/>
          <w:szCs w:val="28"/>
          <w:lang w:eastAsia="ru-RU"/>
        </w:rPr>
        <w:t>___</w:t>
      </w:r>
      <w:r w:rsidRPr="00AB6FCF">
        <w:rPr>
          <w:rFonts w:ascii="Times New Roman" w:eastAsia="Times New Roman" w:hAnsi="Times New Roman" w:cs="Times New Roman"/>
          <w:color w:val="262626"/>
          <w:sz w:val="28"/>
          <w:szCs w:val="28"/>
          <w:lang w:eastAsia="ru-RU"/>
        </w:rPr>
        <w:t>рублей, если несчастный случай на производстве произошел не по вине работника.</w:t>
      </w:r>
    </w:p>
    <w:p w:rsidR="00AB6FCF" w:rsidRPr="00AB6FCF" w:rsidRDefault="00AB6FCF" w:rsidP="00AB6FCF">
      <w:pPr>
        <w:tabs>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5.1.19. Обеспечивать соблюдение работниками требований, правил и инструкций по охране труда.</w:t>
      </w:r>
    </w:p>
    <w:p w:rsidR="00AB6FCF" w:rsidRPr="00AB6FCF" w:rsidRDefault="00AB6FCF" w:rsidP="00AB6FCF">
      <w:pPr>
        <w:tabs>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5.2. В случае отказа работника от работы при возникновении опасности для его жизни и здоровья вследствие невыполнения нормативных требований </w:t>
      </w:r>
      <w:r w:rsidRPr="00AB6FCF">
        <w:rPr>
          <w:rFonts w:ascii="Times New Roman" w:eastAsia="Times New Roman" w:hAnsi="Times New Roman" w:cs="Times New Roman"/>
          <w:color w:val="262626"/>
          <w:sz w:val="28"/>
          <w:szCs w:val="28"/>
          <w:lang w:eastAsia="ru-RU"/>
        </w:rPr>
        <w:lastRenderedPageBreak/>
        <w:t>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B6FCF" w:rsidRPr="00AB6FCF" w:rsidRDefault="00AB6FCF" w:rsidP="00AB6FCF">
      <w:pPr>
        <w:spacing w:after="0" w:line="240" w:lineRule="auto"/>
        <w:ind w:firstLine="709"/>
        <w:jc w:val="both"/>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5.3. Работники обязуются: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5.3.4. Правильно применять средства индивидуальной и коллективной защиты.</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B6FCF" w:rsidRPr="007E02C7" w:rsidRDefault="00AB6FCF" w:rsidP="007E02C7">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Vi</w:t>
      </w:r>
      <w:r w:rsidRPr="00AB6FCF">
        <w:rPr>
          <w:rFonts w:ascii="Times New Roman" w:eastAsia="Times New Roman" w:hAnsi="Times New Roman" w:cs="Times New Roman"/>
          <w:b/>
          <w:bCs/>
          <w:caps/>
          <w:color w:val="262626"/>
          <w:sz w:val="28"/>
          <w:szCs w:val="28"/>
          <w:lang w:eastAsia="ru-RU"/>
        </w:rPr>
        <w:t>. Социальные гарантии и льготы</w:t>
      </w:r>
    </w:p>
    <w:p w:rsidR="00AB6FCF" w:rsidRPr="00AB6FCF" w:rsidRDefault="00AB6FCF" w:rsidP="00AB6FCF">
      <w:pPr>
        <w:spacing w:after="0" w:line="240" w:lineRule="auto"/>
        <w:jc w:val="both"/>
        <w:rPr>
          <w:rFonts w:ascii="Times New Roman" w:eastAsia="Times New Roman" w:hAnsi="Times New Roman" w:cs="Times New Roman"/>
          <w:b/>
          <w:bCs/>
          <w:color w:val="262626"/>
          <w:sz w:val="28"/>
          <w:szCs w:val="28"/>
          <w:lang w:eastAsia="ru-RU"/>
        </w:rPr>
      </w:pPr>
    </w:p>
    <w:p w:rsidR="00AB6FCF" w:rsidRPr="00AB6FCF" w:rsidRDefault="00AB6FCF" w:rsidP="00AB6FCF">
      <w:pPr>
        <w:spacing w:after="0" w:line="240" w:lineRule="auto"/>
        <w:ind w:firstLine="705"/>
        <w:jc w:val="both"/>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color w:val="262626"/>
          <w:sz w:val="28"/>
          <w:szCs w:val="28"/>
          <w:lang w:eastAsia="ru-RU"/>
        </w:rPr>
        <w:tab/>
        <w:t xml:space="preserve">6.1. В целях социальной защиты работников образовательной организации, в пределах отпущенных средств, стороны договорились: </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6.1.2. Предоставлять работникам образования оплачиваемые свободные дни по следующим причинам:</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бракосочетание работника - три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бракосочетание детей - два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родителям первоклассников - 1 сентября; родителям выпускников в день последнего звонка;</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ab/>
        <w:t>- смерть детей, родителей, супруга, супруги - три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переезд на новое место жительства - два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проводы сына на службу в армию - один рабочий день;</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работникам, имеющим родителей в возрасте 80 лет и старше– один рабочий день в квартал;</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работникам, являющимся участниками боевых действий – один рабочий  день в квартал;</w:t>
      </w:r>
    </w:p>
    <w:p w:rsidR="00AB6FCF" w:rsidRDefault="00AB6FCF" w:rsidP="00814EAD">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w:t>
      </w:r>
    </w:p>
    <w:p w:rsidR="00AB6FCF" w:rsidRPr="00AB6FCF" w:rsidRDefault="007E02C7" w:rsidP="00814EAD">
      <w:pPr>
        <w:spacing w:after="0" w:line="240" w:lineRule="auto"/>
        <w:ind w:left="283"/>
        <w:rPr>
          <w:rFonts w:ascii="Times New Roman" w:eastAsia="Times New Roman" w:hAnsi="Times New Roman" w:cs="Times New Roman"/>
          <w:color w:val="262626"/>
          <w:sz w:val="28"/>
          <w:szCs w:val="28"/>
          <w:lang w:eastAsia="ru-RU"/>
        </w:rPr>
      </w:pPr>
      <w:r>
        <w:rPr>
          <w:rFonts w:ascii="Times New Roman" w:eastAsia="Times New Roman" w:hAnsi="Times New Roman" w:cs="Times New Roman"/>
          <w:color w:val="262626"/>
          <w:sz w:val="28"/>
          <w:szCs w:val="28"/>
          <w:lang w:eastAsia="ru-RU"/>
        </w:rPr>
        <w:t xml:space="preserve">    </w:t>
      </w:r>
      <w:r w:rsidR="00AB6FCF" w:rsidRPr="00AB6FCF">
        <w:rPr>
          <w:rFonts w:ascii="Times New Roman" w:eastAsia="Times New Roman" w:hAnsi="Times New Roman" w:cs="Times New Roman"/>
          <w:color w:val="262626"/>
          <w:sz w:val="28"/>
          <w:szCs w:val="28"/>
          <w:lang w:eastAsia="ru-RU"/>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6.1.4.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6.1.5. Установить доплаты не освобожденным председателям выборных профсоюзных органов организаций за счет средств организации в размере единовременно в год не более ставки МРОТ;</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6.1.6. Оплатить за счет средств образовательной организации подписку на Приложение к «Учительской газете» газеты «Мой профсоюз»;</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6.1.7.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 педагогическим работникам и руководителям образовательных учреждений - в размере должностного оклада. Руководителю образовательной организации при составлении сметы расходов на очередной финансовый год предусматривать данные выплаты.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предусмотренные соответствующими Положениями территориальной профсоюзной организации).</w:t>
      </w:r>
    </w:p>
    <w:p w:rsidR="00AB6FCF" w:rsidRPr="00AB6FCF" w:rsidRDefault="00AB6FCF" w:rsidP="00AB6FCF">
      <w:pPr>
        <w:spacing w:after="0" w:line="240" w:lineRule="auto"/>
        <w:ind w:firstLine="708"/>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6.2. Стороны подтверждают: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6.2.2.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 xml:space="preserve">6.2.3. Недопустимость прохождения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финансирование за счет средств  профсоюзного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6.3. Стороны осуществляют систематический контроль за предоставлением социальных льгот и гарантий работникам отрасли.</w:t>
      </w:r>
    </w:p>
    <w:p w:rsidR="00AB6FCF" w:rsidRPr="00AB6FCF" w:rsidRDefault="00AB6FCF" w:rsidP="00AB6FCF">
      <w:pPr>
        <w:spacing w:after="0" w:line="240" w:lineRule="auto"/>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ab/>
      </w:r>
      <w:r w:rsidRPr="00AB6FCF">
        <w:rPr>
          <w:rFonts w:ascii="Times New Roman" w:eastAsia="Times New Roman" w:hAnsi="Times New Roman" w:cs="Times New Roman"/>
          <w:b/>
          <w:bCs/>
          <w:color w:val="262626"/>
          <w:sz w:val="28"/>
          <w:szCs w:val="28"/>
          <w:lang w:eastAsia="ru-RU"/>
        </w:rPr>
        <w:t xml:space="preserve">6.4. </w:t>
      </w:r>
      <w:r w:rsidRPr="00AB6FCF">
        <w:rPr>
          <w:rFonts w:ascii="Times New Roman" w:eastAsia="Times New Roman" w:hAnsi="Times New Roman" w:cs="Times New Roman"/>
          <w:b/>
          <w:color w:val="262626"/>
          <w:sz w:val="28"/>
          <w:szCs w:val="28"/>
          <w:lang w:eastAsia="ru-RU"/>
        </w:rPr>
        <w:t>Работодатель обязуется:</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6.4.3. Сохранять педагогическим работникам уровень оплаты труда, установленный ему по ранее имевшейся квалификационной категории на </w:t>
      </w:r>
      <w:r w:rsidRPr="00AB6FCF">
        <w:rPr>
          <w:rFonts w:ascii="Times New Roman" w:eastAsia="Times New Roman" w:hAnsi="Times New Roman" w:cs="Times New Roman"/>
          <w:color w:val="262626"/>
          <w:sz w:val="28"/>
          <w:szCs w:val="28"/>
          <w:lang w:eastAsia="ru-RU"/>
        </w:rPr>
        <w:lastRenderedPageBreak/>
        <w:t>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6.4.5. Ежегодно финансировать проведение культурно-массовых мероприятий и физкультурно-оздоровительной работы.</w:t>
      </w:r>
    </w:p>
    <w:p w:rsidR="00AB6FCF" w:rsidRPr="00AB6FCF" w:rsidRDefault="00AB6FCF" w:rsidP="00AB6FCF">
      <w:pPr>
        <w:spacing w:after="0" w:line="240" w:lineRule="auto"/>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val="en-US" w:eastAsia="ru-RU"/>
        </w:rPr>
        <w:t>VII</w:t>
      </w:r>
      <w:r w:rsidRPr="00AB6FCF">
        <w:rPr>
          <w:rFonts w:ascii="Times New Roman" w:eastAsia="Times New Roman" w:hAnsi="Times New Roman" w:cs="Times New Roman"/>
          <w:b/>
          <w:color w:val="262626"/>
          <w:sz w:val="28"/>
          <w:szCs w:val="28"/>
          <w:lang w:eastAsia="ru-RU"/>
        </w:rPr>
        <w:t>. Пенсионное обеспечение.</w:t>
      </w: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u w:val="single"/>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xml:space="preserve">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w:t>
      </w:r>
      <w:r w:rsidRPr="00AB6FCF">
        <w:rPr>
          <w:rFonts w:ascii="Times New Roman" w:eastAsia="Times New Roman" w:hAnsi="Times New Roman" w:cs="Times New Roman"/>
          <w:color w:val="262626"/>
          <w:sz w:val="28"/>
          <w:szCs w:val="28"/>
          <w:lang w:eastAsia="ru-RU"/>
        </w:rPr>
        <w:lastRenderedPageBreak/>
        <w:t>2524) и других правовых нормативных актов в области пенсионного страхования, в том числе: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обеспечивает своевременную и полную уплату страховых взносов в Пенсионный фонд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своевременно представляет в Пенсионный фонд РФ достоверные индивидуальные сведения;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знакомит работников с информацией персонифицированного учета, представленной в Пенсионный фонд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val="en-US" w:eastAsia="ru-RU"/>
        </w:rPr>
        <w:t>VIII</w:t>
      </w:r>
      <w:r w:rsidRPr="00AB6FCF">
        <w:rPr>
          <w:rFonts w:ascii="Times New Roman" w:eastAsia="Times New Roman" w:hAnsi="Times New Roman" w:cs="Times New Roman"/>
          <w:b/>
          <w:color w:val="262626"/>
          <w:sz w:val="28"/>
          <w:szCs w:val="28"/>
          <w:lang w:eastAsia="ru-RU"/>
        </w:rPr>
        <w:t>. Молодежная политика.</w:t>
      </w: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ind w:firstLine="283"/>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AB6FCF" w:rsidRPr="00AB6FCF" w:rsidRDefault="00AB6FCF" w:rsidP="00AB6FCF">
      <w:pPr>
        <w:spacing w:after="0" w:line="240" w:lineRule="auto"/>
        <w:ind w:firstLine="708"/>
        <w:jc w:val="both"/>
        <w:rPr>
          <w:rFonts w:ascii="Times New Roman" w:eastAsia="Times New Roman" w:hAnsi="Times New Roman" w:cs="Times New Roman"/>
          <w:b/>
          <w:color w:val="262626"/>
          <w:sz w:val="28"/>
          <w:szCs w:val="28"/>
          <w:u w:val="single"/>
          <w:lang w:eastAsia="ru-RU"/>
        </w:rPr>
      </w:pPr>
      <w:r w:rsidRPr="00AB6FCF">
        <w:rPr>
          <w:rFonts w:ascii="Times New Roman" w:eastAsia="Times New Roman" w:hAnsi="Times New Roman" w:cs="Times New Roman"/>
          <w:b/>
          <w:color w:val="262626"/>
          <w:sz w:val="28"/>
          <w:szCs w:val="28"/>
          <w:u w:val="single"/>
          <w:lang w:eastAsia="ru-RU"/>
        </w:rPr>
        <w:t>Работодатель:</w:t>
      </w:r>
    </w:p>
    <w:p w:rsidR="00AB6FCF" w:rsidRPr="00AB6FCF" w:rsidRDefault="00AB6FCF" w:rsidP="00AB6FCF">
      <w:pPr>
        <w:spacing w:after="0" w:line="240" w:lineRule="auto"/>
        <w:ind w:firstLine="708"/>
        <w:jc w:val="both"/>
        <w:rPr>
          <w:rFonts w:ascii="Times New Roman" w:eastAsia="Times New Roman" w:hAnsi="Times New Roman" w:cs="Times New Roman"/>
          <w:b/>
          <w:color w:val="262626"/>
          <w:sz w:val="10"/>
          <w:szCs w:val="10"/>
          <w:u w:val="single"/>
          <w:lang w:eastAsia="ru-RU"/>
        </w:rPr>
      </w:pPr>
    </w:p>
    <w:p w:rsidR="00AB6FCF" w:rsidRPr="00AB6FCF" w:rsidRDefault="00AB6FCF" w:rsidP="00AB6FCF">
      <w:pPr>
        <w:spacing w:after="0" w:line="240" w:lineRule="auto"/>
        <w:ind w:firstLine="708"/>
        <w:jc w:val="both"/>
        <w:rPr>
          <w:rFonts w:ascii="Times New Roman" w:eastAsia="Times New Roman" w:hAnsi="Times New Roman" w:cs="Times New Roman"/>
          <w:color w:val="262626"/>
          <w:kern w:val="2"/>
          <w:sz w:val="28"/>
          <w:szCs w:val="28"/>
          <w:lang w:eastAsia="ar-SA"/>
        </w:rPr>
      </w:pPr>
      <w:r w:rsidRPr="00AB6FCF">
        <w:rPr>
          <w:rFonts w:ascii="Times New Roman" w:eastAsia="Times New Roman" w:hAnsi="Times New Roman" w:cs="Times New Roman"/>
          <w:color w:val="262626"/>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rPr>
      </w:pPr>
      <w:r w:rsidRPr="00AB6FCF">
        <w:rPr>
          <w:rFonts w:ascii="Times New Roman" w:eastAsia="Times New Roman" w:hAnsi="Times New Roman" w:cs="Times New Roman"/>
          <w:color w:val="262626"/>
          <w:kern w:val="2"/>
          <w:sz w:val="28"/>
          <w:szCs w:val="28"/>
          <w:lang w:eastAsia="ar-SA"/>
        </w:rPr>
        <w:t>- з</w:t>
      </w:r>
      <w:r w:rsidRPr="00AB6FCF">
        <w:rPr>
          <w:rFonts w:ascii="Times New Roman" w:eastAsia="Times New Roman" w:hAnsi="Times New Roman" w:cs="Times New Roman"/>
          <w:color w:val="262626"/>
          <w:sz w:val="28"/>
          <w:szCs w:val="28"/>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kern w:val="2"/>
          <w:sz w:val="28"/>
          <w:szCs w:val="28"/>
          <w:lang w:eastAsia="ar-SA"/>
        </w:rPr>
      </w:pPr>
      <w:r w:rsidRPr="00AB6FCF">
        <w:rPr>
          <w:rFonts w:ascii="Times New Roman" w:eastAsia="Times New Roman" w:hAnsi="Times New Roman" w:cs="Times New Roman"/>
          <w:color w:val="262626"/>
          <w:sz w:val="28"/>
          <w:szCs w:val="28"/>
          <w:lang w:eastAsia="ru-RU"/>
        </w:rPr>
        <w:t xml:space="preserve">- обеспечивают </w:t>
      </w:r>
      <w:r w:rsidRPr="00AB6FCF">
        <w:rPr>
          <w:rFonts w:ascii="Times New Roman" w:eastAsia="Times New Roman" w:hAnsi="Times New Roman" w:cs="Times New Roman"/>
          <w:color w:val="262626"/>
          <w:kern w:val="2"/>
          <w:sz w:val="28"/>
          <w:szCs w:val="28"/>
          <w:lang w:eastAsia="ar-SA"/>
        </w:rPr>
        <w:t>повышение профессионального уровня и непрерывного повышения квалификации молодых педагогов;</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rPr>
      </w:pPr>
      <w:r w:rsidRPr="00AB6FCF">
        <w:rPr>
          <w:rFonts w:ascii="Times New Roman" w:eastAsia="Times New Roman" w:hAnsi="Times New Roman" w:cs="Times New Roman"/>
          <w:color w:val="262626"/>
          <w:sz w:val="28"/>
          <w:szCs w:val="28"/>
          <w:lang w:eastAsia="ru-RU"/>
        </w:rPr>
        <w:t>- организуют семинаров, «круглых столов» по конкретным молодежным проблемам;</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обеспечивает участие молодых педагогов в сессиях Республиканской педагогической школы;</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ind w:firstLine="708"/>
        <w:rPr>
          <w:rFonts w:ascii="Times New Roman" w:eastAsia="Times New Roman" w:hAnsi="Times New Roman" w:cs="Times New Roman"/>
          <w:b/>
          <w:color w:val="262626"/>
          <w:sz w:val="28"/>
          <w:szCs w:val="28"/>
          <w:u w:val="single"/>
          <w:lang w:eastAsia="ru-RU"/>
        </w:rPr>
      </w:pPr>
      <w:r w:rsidRPr="00AB6FCF">
        <w:rPr>
          <w:rFonts w:ascii="Times New Roman" w:eastAsia="Times New Roman" w:hAnsi="Times New Roman" w:cs="Times New Roman"/>
          <w:b/>
          <w:color w:val="262626"/>
          <w:sz w:val="28"/>
          <w:szCs w:val="28"/>
          <w:u w:val="single"/>
          <w:lang w:eastAsia="ru-RU"/>
        </w:rPr>
        <w:t>Первичная профсоюзная организация:</w:t>
      </w:r>
    </w:p>
    <w:p w:rsidR="00AB6FCF" w:rsidRPr="00AB6FCF" w:rsidRDefault="00AB6FCF" w:rsidP="00AB6FCF">
      <w:pPr>
        <w:spacing w:after="0" w:line="240" w:lineRule="auto"/>
        <w:jc w:val="center"/>
        <w:rPr>
          <w:rFonts w:ascii="Times New Roman" w:eastAsia="Times New Roman" w:hAnsi="Times New Roman" w:cs="Times New Roman"/>
          <w:b/>
          <w:color w:val="262626"/>
          <w:sz w:val="10"/>
          <w:szCs w:val="10"/>
          <w:u w:val="single"/>
          <w:lang w:eastAsia="ru-RU"/>
        </w:rPr>
      </w:pP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привлекает молодежь к профсоюзной деятельности и членству в профсоюзе; </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 xml:space="preserve">- содействует в самоорганизации молодежи с целью реализации ее общественно полезных инициатив и интересов; </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B6FCF" w:rsidRPr="00AB6FCF" w:rsidRDefault="00AB6FCF" w:rsidP="00AB6FCF">
      <w:pPr>
        <w:shd w:val="clear" w:color="auto" w:fill="FFFFFF"/>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B6FCF" w:rsidRPr="00AB6FCF" w:rsidRDefault="00AB6FCF" w:rsidP="00AB6FCF">
      <w:pPr>
        <w:shd w:val="clear" w:color="auto" w:fill="FFFFFF"/>
        <w:spacing w:after="0" w:line="240" w:lineRule="auto"/>
        <w:ind w:firstLine="567"/>
        <w:jc w:val="both"/>
        <w:rPr>
          <w:rFonts w:ascii="Times New Roman" w:eastAsia="Times New Roman" w:hAnsi="Times New Roman" w:cs="Times New Roman"/>
          <w:color w:val="262626"/>
          <w:sz w:val="28"/>
          <w:szCs w:val="28"/>
          <w:lang w:eastAsia="ru-RU"/>
        </w:rPr>
      </w:pP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b/>
          <w:color w:val="262626"/>
          <w:sz w:val="28"/>
          <w:szCs w:val="28"/>
          <w:u w:val="single"/>
          <w:lang w:eastAsia="ru-RU"/>
        </w:rPr>
      </w:pPr>
      <w:r w:rsidRPr="00AB6FCF">
        <w:rPr>
          <w:rFonts w:ascii="Times New Roman" w:eastAsia="Times New Roman" w:hAnsi="Times New Roman" w:cs="Times New Roman"/>
          <w:b/>
          <w:color w:val="262626"/>
          <w:sz w:val="28"/>
          <w:szCs w:val="28"/>
          <w:u w:val="single"/>
          <w:lang w:eastAsia="ru-RU"/>
        </w:rPr>
        <w:t>Стороны совместно обеспечивают:</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b/>
          <w:color w:val="262626"/>
          <w:sz w:val="10"/>
          <w:szCs w:val="10"/>
          <w:lang w:eastAsia="ru-RU"/>
        </w:rPr>
      </w:pP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_________________________________________________________</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IX</w:t>
      </w:r>
      <w:r w:rsidRPr="00AB6FCF">
        <w:rPr>
          <w:rFonts w:ascii="Times New Roman" w:eastAsia="Times New Roman" w:hAnsi="Times New Roman" w:cs="Times New Roman"/>
          <w:b/>
          <w:bCs/>
          <w:caps/>
          <w:color w:val="262626"/>
          <w:sz w:val="28"/>
          <w:szCs w:val="28"/>
          <w:lang w:eastAsia="ru-RU"/>
        </w:rPr>
        <w:t>. Гарантии профсоюзной деятельности</w:t>
      </w:r>
    </w:p>
    <w:p w:rsidR="00AB6FCF" w:rsidRPr="00AB6FCF" w:rsidRDefault="00AB6FCF" w:rsidP="00AB6FCF">
      <w:pPr>
        <w:spacing w:after="0" w:line="240" w:lineRule="auto"/>
        <w:jc w:val="center"/>
        <w:rPr>
          <w:rFonts w:ascii="Times New Roman" w:eastAsia="Times New Roman" w:hAnsi="Times New Roman" w:cs="Times New Roman"/>
          <w:b/>
          <w:bCs/>
          <w:color w:val="262626"/>
          <w:sz w:val="28"/>
          <w:szCs w:val="28"/>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AB6FCF">
        <w:rPr>
          <w:rFonts w:ascii="Times New Roman" w:eastAsia="Times New Roman" w:hAnsi="Times New Roman" w:cs="Times New Roman"/>
          <w:i/>
          <w:color w:val="262626"/>
          <w:sz w:val="28"/>
          <w:szCs w:val="28"/>
          <w:lang w:eastAsia="ru-RU"/>
        </w:rPr>
        <w:t xml:space="preserve">в размере 1% </w:t>
      </w:r>
      <w:r w:rsidRPr="00AB6FCF">
        <w:rPr>
          <w:rFonts w:ascii="Times New Roman" w:eastAsia="Times New Roman" w:hAnsi="Times New Roman" w:cs="Times New Roman"/>
          <w:color w:val="262626"/>
          <w:sz w:val="28"/>
          <w:szCs w:val="28"/>
          <w:lang w:eastAsia="ru-RU"/>
        </w:rPr>
        <w:t xml:space="preserve">(часть 6 статьи 377 ТК РФ). </w:t>
      </w:r>
    </w:p>
    <w:p w:rsidR="00AB6FCF" w:rsidRPr="00AB6FCF" w:rsidRDefault="00AB6FCF" w:rsidP="00AB6FCF">
      <w:pPr>
        <w:spacing w:after="0" w:line="240" w:lineRule="auto"/>
        <w:ind w:firstLine="709"/>
        <w:jc w:val="both"/>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color w:val="262626"/>
          <w:sz w:val="28"/>
          <w:szCs w:val="28"/>
          <w:lang w:eastAsia="ru-RU"/>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9.3.2. Соблюдать права Профсоюза, установленные законодательством и настоящим коллективным договором (глава 58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9.4. Взаимодействие работодателя с выборным органом первичной профсоюзной организации осуществляется посредством:</w:t>
      </w:r>
    </w:p>
    <w:p w:rsidR="00AB6FCF" w:rsidRPr="00AB6FCF" w:rsidRDefault="00AB6FCF" w:rsidP="00AB6FCF">
      <w:pPr>
        <w:numPr>
          <w:ilvl w:val="0"/>
          <w:numId w:val="1"/>
        </w:numPr>
        <w:tabs>
          <w:tab w:val="num" w:pos="-44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u w:val="single"/>
          <w:lang w:eastAsia="ru-RU"/>
        </w:rPr>
        <w:t>учета мотивированного мнения</w:t>
      </w:r>
      <w:r w:rsidRPr="00AB6FCF">
        <w:rPr>
          <w:rFonts w:ascii="Times New Roman" w:eastAsia="Times New Roman" w:hAnsi="Times New Roman" w:cs="Times New Roman"/>
          <w:color w:val="262626"/>
          <w:sz w:val="28"/>
          <w:szCs w:val="28"/>
          <w:lang w:eastAsia="ru-RU"/>
        </w:rPr>
        <w:t xml:space="preserve"> выборного органа первичной профсоюзной организации в порядке, установленном статьями 372 и 373 ТК РФ;</w:t>
      </w:r>
    </w:p>
    <w:p w:rsidR="00AB6FCF" w:rsidRPr="00AB6FCF" w:rsidRDefault="00AB6FCF" w:rsidP="00AB6FCF">
      <w:pPr>
        <w:numPr>
          <w:ilvl w:val="0"/>
          <w:numId w:val="1"/>
        </w:numPr>
        <w:tabs>
          <w:tab w:val="num" w:pos="-33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u w:val="single"/>
          <w:lang w:eastAsia="ru-RU"/>
        </w:rPr>
        <w:t>согласования (письменного)</w:t>
      </w:r>
      <w:r w:rsidRPr="00AB6FCF">
        <w:rPr>
          <w:rFonts w:ascii="Times New Roman" w:eastAsia="Times New Roman" w:hAnsi="Times New Roman" w:cs="Times New Roman"/>
          <w:color w:val="262626"/>
          <w:sz w:val="28"/>
          <w:szCs w:val="28"/>
          <w:lang w:eastAsia="ru-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9.5. С учетом мнения выборного органа первичной профсоюзной организации производится:</w:t>
      </w:r>
    </w:p>
    <w:p w:rsidR="00AB6FCF" w:rsidRPr="00AB6FCF" w:rsidRDefault="00AB6FCF" w:rsidP="00AB6FCF">
      <w:p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w:t>
      </w:r>
      <w:r w:rsidRPr="00AB6FCF">
        <w:rPr>
          <w:rFonts w:ascii="Times New Roman" w:eastAsia="Times New Roman" w:hAnsi="Times New Roman" w:cs="Times New Roman"/>
          <w:color w:val="262626"/>
          <w:sz w:val="28"/>
          <w:szCs w:val="28"/>
          <w:lang w:eastAsia="ru-RU"/>
        </w:rPr>
        <w:tab/>
        <w:t>установление системы оплаты труда работников, включая порядок стимулирования труда в организации (статья 144 ТК РФ);</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принятие правил внутреннего трудового распорядка (статья 190 ТК РФ);</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составление графиков сменности </w:t>
      </w:r>
      <w:r w:rsidRPr="00AB6FCF">
        <w:rPr>
          <w:rFonts w:ascii="Times New Roman" w:eastAsia="Times New Roman" w:hAnsi="Times New Roman" w:cs="Times New Roman"/>
          <w:iCs/>
          <w:color w:val="262626"/>
          <w:sz w:val="28"/>
          <w:szCs w:val="28"/>
          <w:lang w:eastAsia="ru-RU"/>
        </w:rPr>
        <w:t>(статья 103 ТК РФ);</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сроков выплаты заработной платы работникам </w:t>
      </w:r>
      <w:r w:rsidRPr="00AB6FCF">
        <w:rPr>
          <w:rFonts w:ascii="Times New Roman" w:eastAsia="Times New Roman" w:hAnsi="Times New Roman" w:cs="Times New Roman"/>
          <w:iCs/>
          <w:color w:val="262626"/>
          <w:sz w:val="28"/>
          <w:szCs w:val="28"/>
          <w:lang w:eastAsia="ru-RU"/>
        </w:rPr>
        <w:t>(статья 136 ТК РФ);</w:t>
      </w:r>
    </w:p>
    <w:p w:rsidR="00AB6FCF" w:rsidRPr="00AB6FCF" w:rsidRDefault="00AB6FCF" w:rsidP="00AB6FCF">
      <w:pPr>
        <w:numPr>
          <w:ilvl w:val="0"/>
          <w:numId w:val="1"/>
        </w:numPr>
        <w:tabs>
          <w:tab w:val="num" w:pos="-18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привлечение к сверхурочным работам (статья 99 ТК РФ);</w:t>
      </w:r>
    </w:p>
    <w:p w:rsidR="00AB6FCF" w:rsidRPr="00AB6FCF" w:rsidRDefault="00AB6FCF" w:rsidP="00AB6FCF">
      <w:pPr>
        <w:numPr>
          <w:ilvl w:val="0"/>
          <w:numId w:val="1"/>
        </w:numPr>
        <w:tabs>
          <w:tab w:val="num" w:pos="-18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AB6FCF">
        <w:rPr>
          <w:rFonts w:ascii="Times New Roman" w:eastAsia="Times New Roman" w:hAnsi="Times New Roman" w:cs="Times New Roman"/>
          <w:i/>
          <w:color w:val="262626"/>
          <w:sz w:val="28"/>
          <w:szCs w:val="28"/>
          <w:lang w:eastAsia="ru-RU"/>
        </w:rPr>
        <w:t xml:space="preserve"> (школы-интернаты, детские дома, интернаты при образовательных организациях)) (ст. 100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88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привлечение к работе в выходные и нерабочие праздничные дни (статья 113 ТК РФ);</w:t>
      </w:r>
    </w:p>
    <w:p w:rsidR="00AB6FCF" w:rsidRPr="00AB6FCF" w:rsidRDefault="00AB6FCF" w:rsidP="00AB6FCF">
      <w:pPr>
        <w:numPr>
          <w:ilvl w:val="0"/>
          <w:numId w:val="1"/>
        </w:numPr>
        <w:tabs>
          <w:tab w:val="num" w:pos="-22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очередности предоставления отпусков </w:t>
      </w:r>
      <w:r w:rsidRPr="00AB6FCF">
        <w:rPr>
          <w:rFonts w:ascii="Times New Roman" w:eastAsia="Times New Roman" w:hAnsi="Times New Roman" w:cs="Times New Roman"/>
          <w:iCs/>
          <w:color w:val="262626"/>
          <w:sz w:val="28"/>
          <w:szCs w:val="28"/>
          <w:lang w:eastAsia="ru-RU"/>
        </w:rPr>
        <w:t>(статья 123 ТК РФ);</w:t>
      </w:r>
    </w:p>
    <w:p w:rsidR="00AB6FCF" w:rsidRPr="00AB6FCF" w:rsidRDefault="00AB6FCF" w:rsidP="00AB6FCF">
      <w:pPr>
        <w:numPr>
          <w:ilvl w:val="0"/>
          <w:numId w:val="1"/>
        </w:numPr>
        <w:tabs>
          <w:tab w:val="num" w:pos="-22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AB6FCF">
        <w:rPr>
          <w:rFonts w:ascii="Times New Roman" w:eastAsia="Times New Roman" w:hAnsi="Times New Roman" w:cs="Times New Roman"/>
          <w:color w:val="262626"/>
          <w:sz w:val="28"/>
          <w:szCs w:val="28"/>
          <w:lang w:eastAsia="ru-RU"/>
        </w:rPr>
        <w:t>(</w:t>
      </w:r>
      <w:r w:rsidRPr="00AB6FCF">
        <w:rPr>
          <w:rFonts w:ascii="Times New Roman" w:eastAsia="Times New Roman" w:hAnsi="Times New Roman" w:cs="Times New Roman"/>
          <w:iCs/>
          <w:color w:val="262626"/>
          <w:sz w:val="28"/>
          <w:szCs w:val="28"/>
          <w:lang w:eastAsia="ru-RU"/>
        </w:rPr>
        <w:t>статья 100 ТК РФ);</w:t>
      </w:r>
    </w:p>
    <w:p w:rsidR="00AB6FCF" w:rsidRPr="00AB6FCF" w:rsidRDefault="00AB6FCF" w:rsidP="00AB6FCF">
      <w:pPr>
        <w:numPr>
          <w:ilvl w:val="0"/>
          <w:numId w:val="1"/>
        </w:numPr>
        <w:tabs>
          <w:tab w:val="num" w:pos="-88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AB6FCF">
        <w:rPr>
          <w:rFonts w:ascii="Times New Roman" w:eastAsia="Times New Roman" w:hAnsi="Times New Roman" w:cs="Times New Roman"/>
          <w:iCs/>
          <w:color w:val="262626"/>
          <w:sz w:val="28"/>
          <w:szCs w:val="28"/>
          <w:lang w:eastAsia="ru-RU"/>
        </w:rPr>
        <w:t>(статья 180 ТК РФ);</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утверждение формы расчетного листка </w:t>
      </w:r>
      <w:r w:rsidRPr="00AB6FCF">
        <w:rPr>
          <w:rFonts w:ascii="Times New Roman" w:eastAsia="Times New Roman" w:hAnsi="Times New Roman" w:cs="Times New Roman"/>
          <w:iCs/>
          <w:color w:val="262626"/>
          <w:sz w:val="28"/>
          <w:szCs w:val="28"/>
          <w:lang w:eastAsia="ru-RU"/>
        </w:rPr>
        <w:t>(статья 136 ТК РФ);</w:t>
      </w:r>
    </w:p>
    <w:p w:rsidR="00AB6FCF" w:rsidRPr="00AB6FCF" w:rsidRDefault="00AB6FCF" w:rsidP="00AB6FCF">
      <w:pPr>
        <w:numPr>
          <w:ilvl w:val="0"/>
          <w:numId w:val="1"/>
        </w:numPr>
        <w:tabs>
          <w:tab w:val="num" w:pos="-33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AB6FCF">
        <w:rPr>
          <w:rFonts w:ascii="Times New Roman" w:eastAsia="Times New Roman" w:hAnsi="Times New Roman" w:cs="Times New Roman"/>
          <w:iCs/>
          <w:color w:val="262626"/>
          <w:sz w:val="28"/>
          <w:szCs w:val="28"/>
          <w:lang w:eastAsia="ru-RU"/>
        </w:rPr>
        <w:t>(статья 196 ТК РФ);</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определение сроков проведения специальной оценки условий труда (</w:t>
      </w:r>
      <w:r w:rsidRPr="00AB6FCF">
        <w:rPr>
          <w:rFonts w:ascii="Times New Roman" w:eastAsia="Times New Roman" w:hAnsi="Times New Roman" w:cs="Times New Roman"/>
          <w:iCs/>
          <w:color w:val="262626"/>
          <w:sz w:val="28"/>
          <w:szCs w:val="28"/>
          <w:lang w:eastAsia="ru-RU"/>
        </w:rPr>
        <w:t>статья 22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формирование аттестационной комиссии в образовательной организации (</w:t>
      </w:r>
      <w:r w:rsidRPr="00AB6FCF">
        <w:rPr>
          <w:rFonts w:ascii="Times New Roman" w:eastAsia="Times New Roman" w:hAnsi="Times New Roman" w:cs="Times New Roman"/>
          <w:iCs/>
          <w:color w:val="262626"/>
          <w:sz w:val="28"/>
          <w:szCs w:val="28"/>
          <w:lang w:eastAsia="ru-RU"/>
        </w:rPr>
        <w:t>статья 82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формирование комиссии по урегулированию споров между участниками образовательных отношений;</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принятие локальных нормативных актов организации, закрепляющих нормы профессиональной этики педагогических работников;</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изменение условий труда (</w:t>
      </w:r>
      <w:r w:rsidRPr="00AB6FCF">
        <w:rPr>
          <w:rFonts w:ascii="Times New Roman" w:eastAsia="Times New Roman" w:hAnsi="Times New Roman" w:cs="Times New Roman"/>
          <w:iCs/>
          <w:color w:val="262626"/>
          <w:sz w:val="28"/>
          <w:szCs w:val="28"/>
          <w:lang w:eastAsia="ru-RU"/>
        </w:rPr>
        <w:t>статья 74 ТК РФ)</w:t>
      </w:r>
      <w:r w:rsidRPr="00AB6FCF">
        <w:rPr>
          <w:rFonts w:ascii="Times New Roman" w:eastAsia="Times New Roman" w:hAnsi="Times New Roman" w:cs="Times New Roman"/>
          <w:color w:val="262626"/>
          <w:sz w:val="28"/>
          <w:szCs w:val="28"/>
          <w:lang w:eastAsia="ru-RU"/>
        </w:rPr>
        <w:t xml:space="preserve">. </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9.6.</w:t>
      </w:r>
      <w:r w:rsidRPr="00AB6FCF">
        <w:rPr>
          <w:rFonts w:ascii="Times New Roman" w:eastAsia="Times New Roman" w:hAnsi="Times New Roman" w:cs="Times New Roman"/>
          <w:color w:val="262626"/>
          <w:sz w:val="28"/>
          <w:szCs w:val="28"/>
          <w:lang w:eastAsia="ru-RU"/>
        </w:rPr>
        <w:tab/>
        <w:t xml:space="preserve">С учетом мотивированного мнения выборного органа первичной профсоюзной организации производится расторжение трудового договора с </w:t>
      </w:r>
      <w:r w:rsidRPr="00AB6FCF">
        <w:rPr>
          <w:rFonts w:ascii="Times New Roman" w:eastAsia="Times New Roman" w:hAnsi="Times New Roman" w:cs="Times New Roman"/>
          <w:color w:val="262626"/>
          <w:sz w:val="28"/>
          <w:szCs w:val="28"/>
          <w:lang w:eastAsia="ru-RU"/>
        </w:rPr>
        <w:lastRenderedPageBreak/>
        <w:t>работниками, являющимися членами Профсоюза, по следующим основаниям:</w:t>
      </w:r>
    </w:p>
    <w:p w:rsidR="00AB6FCF" w:rsidRPr="00AB6FCF" w:rsidRDefault="00AB6FCF" w:rsidP="00AB6FCF">
      <w:pPr>
        <w:numPr>
          <w:ilvl w:val="0"/>
          <w:numId w:val="2"/>
        </w:num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сокращение численности или штата работников организации (</w:t>
      </w:r>
      <w:r w:rsidRPr="00AB6FCF">
        <w:rPr>
          <w:rFonts w:ascii="Times New Roman" w:eastAsia="Times New Roman" w:hAnsi="Times New Roman" w:cs="Times New Roman"/>
          <w:iCs/>
          <w:color w:val="262626"/>
          <w:sz w:val="28"/>
          <w:szCs w:val="28"/>
          <w:lang w:eastAsia="ru-RU"/>
        </w:rPr>
        <w:t>статьи 81, 82, 373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2"/>
        </w:num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AB6FCF">
        <w:rPr>
          <w:rFonts w:ascii="Times New Roman" w:eastAsia="Times New Roman" w:hAnsi="Times New Roman" w:cs="Times New Roman"/>
          <w:iCs/>
          <w:color w:val="262626"/>
          <w:sz w:val="28"/>
          <w:szCs w:val="28"/>
          <w:lang w:eastAsia="ru-RU"/>
        </w:rPr>
        <w:t>статьи 81, 82, 373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iCs/>
          <w:color w:val="262626"/>
          <w:sz w:val="28"/>
          <w:szCs w:val="28"/>
          <w:highlight w:val="yellow"/>
          <w:lang w:eastAsia="ru-RU"/>
        </w:rPr>
      </w:pPr>
      <w:r w:rsidRPr="00AB6FCF">
        <w:rPr>
          <w:rFonts w:ascii="Times New Roman" w:eastAsia="Times New Roman" w:hAnsi="Times New Roman" w:cs="Times New Roman"/>
          <w:color w:val="262626"/>
          <w:sz w:val="28"/>
          <w:szCs w:val="28"/>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AB6FCF">
        <w:rPr>
          <w:rFonts w:ascii="Times New Roman" w:eastAsia="Times New Roman" w:hAnsi="Times New Roman" w:cs="Times New Roman"/>
          <w:iCs/>
          <w:color w:val="262626"/>
          <w:sz w:val="28"/>
          <w:szCs w:val="28"/>
          <w:lang w:eastAsia="ru-RU"/>
        </w:rPr>
        <w:t>статьи 81, 82, 373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w:t>
      </w:r>
      <w:r w:rsidRPr="00AB6FCF">
        <w:rPr>
          <w:rFonts w:ascii="Times New Roman" w:eastAsia="Times New Roman" w:hAnsi="Times New Roman" w:cs="Times New Roman"/>
          <w:iCs/>
          <w:color w:val="262626"/>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AB6FCF">
        <w:rPr>
          <w:rFonts w:ascii="Times New Roman" w:eastAsia="Times New Roman" w:hAnsi="Times New Roman" w:cs="Times New Roman"/>
          <w:color w:val="262626"/>
          <w:sz w:val="28"/>
          <w:szCs w:val="28"/>
          <w:lang w:eastAsia="ru-RU"/>
        </w:rPr>
        <w:t xml:space="preserve">(пункт 1 </w:t>
      </w:r>
      <w:r w:rsidRPr="00AB6FCF">
        <w:rPr>
          <w:rFonts w:ascii="Times New Roman" w:eastAsia="Times New Roman" w:hAnsi="Times New Roman" w:cs="Times New Roman"/>
          <w:iCs/>
          <w:color w:val="262626"/>
          <w:sz w:val="28"/>
          <w:szCs w:val="28"/>
          <w:lang w:eastAsia="ru-RU"/>
        </w:rPr>
        <w:t>статьи 336 ТК РФ</w:t>
      </w:r>
      <w:r w:rsidRPr="00AB6FCF">
        <w:rPr>
          <w:rFonts w:ascii="Times New Roman" w:eastAsia="Times New Roman" w:hAnsi="Times New Roman" w:cs="Times New Roman"/>
          <w:color w:val="262626"/>
          <w:sz w:val="28"/>
          <w:szCs w:val="28"/>
          <w:lang w:eastAsia="ru-RU"/>
        </w:rPr>
        <w:t>)</w:t>
      </w:r>
      <w:r w:rsidRPr="00AB6FCF">
        <w:rPr>
          <w:rFonts w:ascii="Times New Roman" w:eastAsia="Times New Roman" w:hAnsi="Times New Roman" w:cs="Times New Roman"/>
          <w:iCs/>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AB6FCF">
        <w:rPr>
          <w:rFonts w:ascii="Times New Roman" w:eastAsia="Times New Roman" w:hAnsi="Times New Roman" w:cs="Times New Roman"/>
          <w:iCs/>
          <w:color w:val="262626"/>
          <w:sz w:val="28"/>
          <w:szCs w:val="28"/>
          <w:lang w:eastAsia="ru-RU"/>
        </w:rPr>
        <w:t>статьи 81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AB6FCF">
        <w:rPr>
          <w:rFonts w:ascii="Times New Roman" w:eastAsia="Times New Roman" w:hAnsi="Times New Roman" w:cs="Times New Roman"/>
          <w:iCs/>
          <w:color w:val="262626"/>
          <w:sz w:val="28"/>
          <w:szCs w:val="28"/>
          <w:lang w:eastAsia="ru-RU"/>
        </w:rPr>
        <w:t>статьи 336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9.7.</w:t>
      </w:r>
      <w:r w:rsidRPr="00AB6FCF">
        <w:rPr>
          <w:rFonts w:ascii="Times New Roman" w:eastAsia="Times New Roman" w:hAnsi="Times New Roman" w:cs="Times New Roman"/>
          <w:color w:val="262626"/>
          <w:sz w:val="28"/>
          <w:szCs w:val="28"/>
          <w:lang w:eastAsia="ru-RU"/>
        </w:rPr>
        <w:tab/>
        <w:t>По согласованию с выборным органом первичной профсоюзной организации производится:</w:t>
      </w:r>
    </w:p>
    <w:p w:rsidR="00AB6FCF" w:rsidRPr="00AB6FCF" w:rsidRDefault="00AB6FCF" w:rsidP="00AB6FCF">
      <w:pPr>
        <w:numPr>
          <w:ilvl w:val="0"/>
          <w:numId w:val="1"/>
        </w:numPr>
        <w:tabs>
          <w:tab w:val="num" w:pos="-55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установление перечня должностей работников с ненормированным рабочим днем (статья 101 ТК РФ);</w:t>
      </w:r>
    </w:p>
    <w:p w:rsidR="00AB6FCF" w:rsidRPr="00AB6FCF" w:rsidRDefault="00AB6FCF" w:rsidP="00AB6FCF">
      <w:pPr>
        <w:numPr>
          <w:ilvl w:val="0"/>
          <w:numId w:val="1"/>
        </w:numPr>
        <w:tabs>
          <w:tab w:val="num" w:pos="-55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представление к присвоению почетных званий (статья 191 ТК РФ);</w:t>
      </w:r>
    </w:p>
    <w:p w:rsidR="00AB6FCF" w:rsidRPr="00AB6FCF" w:rsidRDefault="00AB6FCF" w:rsidP="00AB6FCF">
      <w:pPr>
        <w:numPr>
          <w:ilvl w:val="0"/>
          <w:numId w:val="1"/>
        </w:numPr>
        <w:tabs>
          <w:tab w:val="num" w:pos="-55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представление к награждению отраслевыми наградами и иными наградами (статья 191 ТК РФ);</w:t>
      </w:r>
    </w:p>
    <w:p w:rsidR="00AB6FCF" w:rsidRPr="00AB6FCF" w:rsidRDefault="00AB6FCF" w:rsidP="00AB6FCF">
      <w:pPr>
        <w:numPr>
          <w:ilvl w:val="0"/>
          <w:numId w:val="1"/>
        </w:numPr>
        <w:tabs>
          <w:tab w:val="num" w:pos="-88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размеров повышенной заработной платы за вредные и (или) опасные и иные особые условия труда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147 ТК РФ);</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размеров повышения заработной платы в ночное время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154 ТК РФ);</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распределение учебной нагрузки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100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утверждение расписания занятий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100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изменение размеров выплат стимулирующего характера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статьи 135,</w:t>
      </w:r>
      <w:r w:rsidRPr="00AB6FCF">
        <w:rPr>
          <w:rFonts w:ascii="Times New Roman" w:eastAsia="Times New Roman" w:hAnsi="Times New Roman" w:cs="Times New Roman"/>
          <w:iCs/>
          <w:color w:val="262626"/>
          <w:sz w:val="28"/>
          <w:szCs w:val="28"/>
          <w:lang w:eastAsia="ru-RU"/>
        </w:rPr>
        <w:t xml:space="preserve"> 144 ТК РФ)</w:t>
      </w:r>
      <w:r w:rsidRPr="00AB6FCF">
        <w:rPr>
          <w:rFonts w:ascii="Times New Roman" w:eastAsia="Times New Roman" w:hAnsi="Times New Roman" w:cs="Times New Roman"/>
          <w:color w:val="262626"/>
          <w:sz w:val="28"/>
          <w:szCs w:val="28"/>
          <w:lang w:eastAsia="ru-RU"/>
        </w:rPr>
        <w:t xml:space="preserve">; </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i/>
          <w:color w:val="262626"/>
          <w:sz w:val="28"/>
          <w:szCs w:val="28"/>
          <w:lang w:eastAsia="ru-RU"/>
        </w:rPr>
      </w:pPr>
      <w:r w:rsidRPr="00AB6FCF">
        <w:rPr>
          <w:rFonts w:ascii="Times New Roman" w:eastAsia="Times New Roman" w:hAnsi="Times New Roman" w:cs="Times New Roman"/>
          <w:color w:val="262626"/>
          <w:sz w:val="28"/>
          <w:szCs w:val="28"/>
          <w:lang w:eastAsia="ru-RU"/>
        </w:rPr>
        <w:t>распределение премиальных выплат и использование фонда экономии</w:t>
      </w:r>
      <w:r w:rsidRPr="00AB6FCF">
        <w:rPr>
          <w:rFonts w:ascii="Times New Roman" w:eastAsia="Times New Roman" w:hAnsi="Times New Roman" w:cs="Times New Roman"/>
          <w:i/>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заработной платы</w:t>
      </w:r>
      <w:r w:rsidRPr="00AB6FCF">
        <w:rPr>
          <w:rFonts w:ascii="Times New Roman" w:eastAsia="Times New Roman" w:hAnsi="Times New Roman" w:cs="Times New Roman"/>
          <w:i/>
          <w:color w:val="262626"/>
          <w:sz w:val="28"/>
          <w:szCs w:val="28"/>
          <w:lang w:eastAsia="ru-RU"/>
        </w:rPr>
        <w:t xml:space="preserve"> </w:t>
      </w:r>
      <w:r w:rsidRPr="00AB6FCF">
        <w:rPr>
          <w:rFonts w:ascii="Times New Roman" w:eastAsia="Times New Roman" w:hAnsi="Times New Roman" w:cs="Times New Roman"/>
          <w:i/>
          <w:iCs/>
          <w:color w:val="262626"/>
          <w:sz w:val="28"/>
          <w:szCs w:val="28"/>
          <w:lang w:eastAsia="ru-RU"/>
        </w:rPr>
        <w:t>(</w:t>
      </w:r>
      <w:r w:rsidRPr="00AB6FCF">
        <w:rPr>
          <w:rFonts w:ascii="Times New Roman" w:eastAsia="Times New Roman" w:hAnsi="Times New Roman" w:cs="Times New Roman"/>
          <w:i/>
          <w:color w:val="262626"/>
          <w:sz w:val="28"/>
          <w:szCs w:val="28"/>
          <w:lang w:eastAsia="ru-RU"/>
        </w:rPr>
        <w:t>статьи 135,</w:t>
      </w:r>
      <w:r w:rsidRPr="00AB6FCF">
        <w:rPr>
          <w:rFonts w:ascii="Times New Roman" w:eastAsia="Times New Roman" w:hAnsi="Times New Roman" w:cs="Times New Roman"/>
          <w:i/>
          <w:iCs/>
          <w:color w:val="262626"/>
          <w:sz w:val="28"/>
          <w:szCs w:val="28"/>
          <w:lang w:eastAsia="ru-RU"/>
        </w:rPr>
        <w:t xml:space="preserve"> 144 ТК РФ)</w:t>
      </w:r>
      <w:r w:rsidRPr="00AB6FCF">
        <w:rPr>
          <w:rFonts w:ascii="Times New Roman" w:eastAsia="Times New Roman" w:hAnsi="Times New Roman" w:cs="Times New Roman"/>
          <w:i/>
          <w:color w:val="262626"/>
          <w:sz w:val="28"/>
          <w:szCs w:val="28"/>
          <w:lang w:eastAsia="ru-RU"/>
        </w:rPr>
        <w:t>;</w:t>
      </w:r>
    </w:p>
    <w:p w:rsidR="00AB6FCF" w:rsidRPr="0005383C" w:rsidRDefault="00AB6FCF" w:rsidP="00AB6FCF">
      <w:pPr>
        <w:spacing w:after="0" w:line="240" w:lineRule="auto"/>
        <w:ind w:firstLine="709"/>
        <w:jc w:val="both"/>
        <w:rPr>
          <w:rFonts w:ascii="Times New Roman" w:eastAsia="Times New Roman" w:hAnsi="Times New Roman" w:cs="Times New Roman"/>
          <w:sz w:val="28"/>
          <w:szCs w:val="28"/>
          <w:lang w:eastAsia="ru-RU"/>
        </w:rPr>
      </w:pPr>
      <w:r w:rsidRPr="0005383C">
        <w:rPr>
          <w:rFonts w:ascii="Times New Roman" w:eastAsia="Times New Roman" w:hAnsi="Times New Roman" w:cs="Times New Roman"/>
          <w:sz w:val="28"/>
          <w:szCs w:val="28"/>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9.8. С предварительного согласия выборного органа первичной профсоюзной организации производится:</w:t>
      </w:r>
    </w:p>
    <w:p w:rsidR="00AB6FCF" w:rsidRPr="00AB6FCF" w:rsidRDefault="00AB6FCF" w:rsidP="00AB6FCF">
      <w:pPr>
        <w:numPr>
          <w:ilvl w:val="0"/>
          <w:numId w:val="1"/>
        </w:numPr>
        <w:tabs>
          <w:tab w:val="num" w:pos="-66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AB6FCF">
        <w:rPr>
          <w:rFonts w:ascii="Times New Roman" w:eastAsia="Times New Roman" w:hAnsi="Times New Roman" w:cs="Times New Roman"/>
          <w:iCs/>
          <w:color w:val="262626"/>
          <w:sz w:val="28"/>
          <w:szCs w:val="28"/>
          <w:lang w:eastAsia="ru-RU"/>
        </w:rPr>
        <w:t xml:space="preserve"> 192, 193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2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9.9.</w:t>
      </w:r>
      <w:r w:rsidRPr="00AB6FCF">
        <w:rPr>
          <w:rFonts w:ascii="Times New Roman" w:eastAsia="Times New Roman" w:hAnsi="Times New Roman" w:cs="Times New Roman"/>
          <w:color w:val="262626"/>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AB6FCF">
        <w:rPr>
          <w:rFonts w:ascii="Times New Roman" w:eastAsia="Times New Roman" w:hAnsi="Times New Roman" w:cs="Times New Roman"/>
          <w:iCs/>
          <w:color w:val="262626"/>
          <w:sz w:val="28"/>
          <w:szCs w:val="28"/>
          <w:lang w:eastAsia="ru-RU"/>
        </w:rPr>
        <w:t>376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3"/>
        </w:num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сокращение численности или штата работников организации (пункт 2 части 1 статьи 81 ТК РФ);</w:t>
      </w:r>
    </w:p>
    <w:p w:rsidR="00AB6FCF" w:rsidRPr="00AB6FCF" w:rsidRDefault="00AB6FCF" w:rsidP="00AB6FCF">
      <w:pPr>
        <w:numPr>
          <w:ilvl w:val="0"/>
          <w:numId w:val="3"/>
        </w:num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AB6FCF" w:rsidRPr="00AB6FCF" w:rsidRDefault="00AB6FCF" w:rsidP="00AB6FCF">
      <w:pPr>
        <w:numPr>
          <w:ilvl w:val="0"/>
          <w:numId w:val="3"/>
        </w:num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AB6FCF">
        <w:rPr>
          <w:rFonts w:ascii="Times New Roman" w:eastAsia="Times New Roman" w:hAnsi="Times New Roman" w:cs="Times New Roman"/>
          <w:i/>
          <w:iCs/>
          <w:color w:val="262626"/>
          <w:sz w:val="28"/>
          <w:szCs w:val="28"/>
          <w:lang w:eastAsia="ru-RU"/>
        </w:rPr>
        <w:t>(</w:t>
      </w:r>
      <w:r w:rsidRPr="00AB6FCF">
        <w:rPr>
          <w:rFonts w:ascii="Times New Roman" w:eastAsia="Times New Roman" w:hAnsi="Times New Roman" w:cs="Times New Roman"/>
          <w:color w:val="262626"/>
          <w:sz w:val="28"/>
          <w:szCs w:val="28"/>
          <w:lang w:eastAsia="ru-RU"/>
        </w:rPr>
        <w:t>части 3 статьи 374 ТК РФ).</w:t>
      </w:r>
    </w:p>
    <w:p w:rsidR="00AB6FCF" w:rsidRPr="00AB6FCF" w:rsidRDefault="00AB6FCF" w:rsidP="00AB6FCF">
      <w:pPr>
        <w:spacing w:after="0" w:line="240" w:lineRule="auto"/>
        <w:ind w:firstLine="709"/>
        <w:contextualSpacing/>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AB6FCF">
        <w:rPr>
          <w:rFonts w:ascii="Times New Roman" w:eastAsia="Times New Roman" w:hAnsi="Times New Roman" w:cs="Times New Roman"/>
          <w:iCs/>
          <w:color w:val="262626"/>
          <w:sz w:val="28"/>
          <w:szCs w:val="28"/>
          <w:lang w:eastAsia="ru-RU"/>
        </w:rPr>
        <w:t>для замены временно отсутствующего работника, за которым сохраняется место работы.</w:t>
      </w:r>
    </w:p>
    <w:p w:rsidR="00AB6FCF" w:rsidRPr="00AB6FCF" w:rsidRDefault="00AB6FCF" w:rsidP="00AB6FCF">
      <w:pPr>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9.12. Члены </w:t>
      </w:r>
      <w:r w:rsidRPr="00AB6FCF">
        <w:rPr>
          <w:rFonts w:ascii="Times New Roman" w:eastAsia="Times New Roman" w:hAnsi="Times New Roman" w:cs="Times New Roman"/>
          <w:color w:val="262626"/>
          <w:sz w:val="28"/>
          <w:szCs w:val="28"/>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AB6FCF" w:rsidRPr="00AB6FCF" w:rsidRDefault="00AB6FCF" w:rsidP="00AB6FCF">
      <w:pPr>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9.13. Члены выборного органа первичной профсоюзной организации включаются в состав комиссий образовательной организации по </w:t>
      </w:r>
      <w:r w:rsidRPr="00AB6FCF">
        <w:rPr>
          <w:rFonts w:ascii="Times New Roman" w:eastAsia="Times New Roman" w:hAnsi="Times New Roman" w:cs="Times New Roman"/>
          <w:color w:val="262626"/>
          <w:sz w:val="28"/>
          <w:szCs w:val="28"/>
          <w:lang w:eastAsia="ru-RU"/>
        </w:rPr>
        <w:lastRenderedPageBreak/>
        <w:t>тарификации, аттестации педагогических работников, специальной оценке рабочих мест, охране труда, социальному страхованию.</w:t>
      </w:r>
    </w:p>
    <w:p w:rsidR="00AB6FCF" w:rsidRPr="00AB6FCF" w:rsidRDefault="00AB6FCF" w:rsidP="00AB6FCF">
      <w:pPr>
        <w:spacing w:after="0" w:line="240" w:lineRule="auto"/>
        <w:jc w:val="both"/>
        <w:rPr>
          <w:rFonts w:ascii="Times New Roman" w:eastAsia="Times New Roman" w:hAnsi="Times New Roman" w:cs="Times New Roman"/>
          <w:bCs/>
          <w:i/>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Cs/>
          <w:i/>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X</w:t>
      </w:r>
      <w:r w:rsidRPr="00AB6FCF">
        <w:rPr>
          <w:rFonts w:ascii="Times New Roman" w:eastAsia="Times New Roman" w:hAnsi="Times New Roman" w:cs="Times New Roman"/>
          <w:b/>
          <w:bCs/>
          <w:caps/>
          <w:color w:val="262626"/>
          <w:sz w:val="28"/>
          <w:szCs w:val="28"/>
          <w:lang w:eastAsia="ru-RU"/>
        </w:rPr>
        <w:t>. Обязательства выборного органа первичной профсоюзной организации</w:t>
      </w:r>
    </w:p>
    <w:p w:rsidR="00AB6FCF" w:rsidRPr="00AB6FCF" w:rsidRDefault="00AB6FCF" w:rsidP="00AB6FCF">
      <w:pPr>
        <w:spacing w:after="0" w:line="240" w:lineRule="auto"/>
        <w:jc w:val="center"/>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w:t>
      </w:r>
      <w:r w:rsidRPr="00AB6FCF">
        <w:rPr>
          <w:rFonts w:ascii="Times New Roman" w:eastAsia="Times New Roman" w:hAnsi="Times New Roman" w:cs="Times New Roman"/>
          <w:color w:val="262626"/>
          <w:sz w:val="28"/>
          <w:szCs w:val="28"/>
          <w:lang w:eastAsia="ru-RU"/>
        </w:rPr>
        <w:tab/>
        <w:t>Выборный орган первичной профсоюзной организации обязуется: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w:t>
      </w:r>
      <w:r w:rsidRPr="00AB6FCF">
        <w:rPr>
          <w:rFonts w:ascii="Times New Roman" w:eastAsia="Times New Roman" w:hAnsi="Times New Roman" w:cs="Times New Roman"/>
          <w:color w:val="262626"/>
          <w:sz w:val="28"/>
          <w:szCs w:val="28"/>
          <w:lang w:eastAsia="ru-RU"/>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10.2.</w:t>
      </w:r>
      <w:r w:rsidRPr="00AB6FCF">
        <w:rPr>
          <w:rFonts w:ascii="Times New Roman" w:eastAsia="Times New Roman" w:hAnsi="Times New Roman" w:cs="Times New Roman"/>
          <w:color w:val="262626"/>
          <w:sz w:val="28"/>
          <w:szCs w:val="28"/>
          <w:lang w:eastAsia="ru-RU"/>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10.3.</w:t>
      </w:r>
      <w:r w:rsidRPr="00AB6FCF">
        <w:rPr>
          <w:rFonts w:ascii="Times New Roman" w:eastAsia="Times New Roman" w:hAnsi="Times New Roman" w:cs="Times New Roman"/>
          <w:color w:val="262626"/>
          <w:sz w:val="28"/>
          <w:szCs w:val="28"/>
          <w:lang w:eastAsia="ru-RU"/>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10.4.</w:t>
      </w:r>
      <w:r w:rsidRPr="00AB6FCF">
        <w:rPr>
          <w:rFonts w:ascii="Times New Roman" w:eastAsia="Times New Roman" w:hAnsi="Times New Roman" w:cs="Times New Roman"/>
          <w:color w:val="262626"/>
          <w:sz w:val="28"/>
          <w:szCs w:val="28"/>
          <w:lang w:eastAsia="ru-RU"/>
        </w:rPr>
        <w:tab/>
        <w:t>Осуществлять контроль за охраной труда 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10.5.</w:t>
      </w:r>
      <w:r w:rsidRPr="00AB6FCF">
        <w:rPr>
          <w:rFonts w:ascii="Times New Roman" w:eastAsia="Times New Roman" w:hAnsi="Times New Roman" w:cs="Times New Roman"/>
          <w:color w:val="262626"/>
          <w:sz w:val="28"/>
          <w:szCs w:val="28"/>
          <w:lang w:eastAsia="ru-RU"/>
        </w:rPr>
        <w:tab/>
        <w:t>Представлять и защищать трудовые права членов Профсоюза в комиссии по трудовым спорам и в суде.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10.6.</w:t>
      </w:r>
      <w:r w:rsidRPr="00AB6FCF">
        <w:rPr>
          <w:rFonts w:ascii="Times New Roman" w:eastAsia="Times New Roman" w:hAnsi="Times New Roman" w:cs="Times New Roman"/>
          <w:color w:val="262626"/>
          <w:sz w:val="28"/>
          <w:szCs w:val="28"/>
          <w:lang w:eastAsia="ru-RU"/>
        </w:rPr>
        <w:tab/>
        <w:t>Осуществлять контроль за правильностью и своевременностью предоставления работникам отпусков и их оплаты.</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10.7.</w:t>
      </w:r>
      <w:r w:rsidRPr="00AB6FCF">
        <w:rPr>
          <w:rFonts w:ascii="Times New Roman" w:eastAsia="Times New Roman" w:hAnsi="Times New Roman" w:cs="Times New Roman"/>
          <w:color w:val="262626"/>
          <w:sz w:val="28"/>
          <w:szCs w:val="28"/>
          <w:lang w:eastAsia="ru-RU"/>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10.8.</w:t>
      </w:r>
      <w:r w:rsidRPr="00AB6FCF">
        <w:rPr>
          <w:rFonts w:ascii="Times New Roman" w:eastAsia="Times New Roman" w:hAnsi="Times New Roman" w:cs="Times New Roman"/>
          <w:color w:val="262626"/>
          <w:sz w:val="28"/>
          <w:szCs w:val="28"/>
          <w:lang w:eastAsia="ru-RU"/>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10.9.</w:t>
      </w:r>
      <w:r w:rsidRPr="00AB6FCF">
        <w:rPr>
          <w:rFonts w:ascii="Times New Roman" w:eastAsia="Times New Roman" w:hAnsi="Times New Roman" w:cs="Times New Roman"/>
          <w:color w:val="262626"/>
          <w:sz w:val="28"/>
          <w:szCs w:val="28"/>
          <w:lang w:eastAsia="ru-RU"/>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w:t>
      </w:r>
      <w:r w:rsidRPr="00AB6FCF">
        <w:rPr>
          <w:rFonts w:ascii="Times New Roman" w:eastAsia="Times New Roman" w:hAnsi="Times New Roman" w:cs="Times New Roman"/>
          <w:color w:val="262626"/>
          <w:sz w:val="28"/>
          <w:szCs w:val="28"/>
          <w:lang w:eastAsia="ru-RU"/>
        </w:rPr>
        <w:lastRenderedPageBreak/>
        <w:t>(подпункт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10.12.</w:t>
      </w:r>
      <w:r w:rsidRPr="00AB6FCF">
        <w:rPr>
          <w:rFonts w:ascii="Times New Roman" w:eastAsia="Times New Roman" w:hAnsi="Times New Roman" w:cs="Times New Roman"/>
          <w:color w:val="262626"/>
          <w:sz w:val="28"/>
          <w:szCs w:val="28"/>
          <w:lang w:eastAsia="ru-RU"/>
        </w:rPr>
        <w:tab/>
        <w:t xml:space="preserve"> Информировать членов Профсоюза о своей работе, о деятельности выборных профсоюзных органов.</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10.13.</w:t>
      </w:r>
      <w:r w:rsidRPr="00AB6FCF">
        <w:rPr>
          <w:rFonts w:ascii="Times New Roman" w:eastAsia="Times New Roman" w:hAnsi="Times New Roman" w:cs="Times New Roman"/>
          <w:color w:val="262626"/>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10.14.</w:t>
      </w:r>
      <w:r w:rsidRPr="00AB6FCF">
        <w:rPr>
          <w:rFonts w:ascii="Times New Roman" w:eastAsia="Times New Roman" w:hAnsi="Times New Roman" w:cs="Times New Roman"/>
          <w:color w:val="262626"/>
          <w:sz w:val="28"/>
          <w:szCs w:val="28"/>
          <w:lang w:eastAsia="ru-RU"/>
        </w:rPr>
        <w:tab/>
        <w:t>Содействовать оздоровлению детей работников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10.15.</w:t>
      </w:r>
      <w:r w:rsidRPr="00AB6FCF">
        <w:rPr>
          <w:rFonts w:ascii="Times New Roman" w:eastAsia="Times New Roman" w:hAnsi="Times New Roman" w:cs="Times New Roman"/>
          <w:color w:val="262626"/>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XI</w:t>
      </w:r>
      <w:r w:rsidRPr="00AB6FCF">
        <w:rPr>
          <w:rFonts w:ascii="Times New Roman" w:eastAsia="Times New Roman" w:hAnsi="Times New Roman" w:cs="Times New Roman"/>
          <w:b/>
          <w:bCs/>
          <w:caps/>
          <w:color w:val="262626"/>
          <w:sz w:val="28"/>
          <w:szCs w:val="28"/>
          <w:lang w:eastAsia="ru-RU"/>
        </w:rPr>
        <w:t>. Контроль за выполнением коллективного договора.</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eastAsia="ru-RU"/>
        </w:rPr>
        <w:t>Ответственность сторон коллективного договора</w:t>
      </w:r>
    </w:p>
    <w:p w:rsidR="00AB6FCF" w:rsidRPr="00AB6FCF" w:rsidRDefault="00AB6FCF" w:rsidP="00AB6FCF">
      <w:pPr>
        <w:spacing w:after="0" w:line="240" w:lineRule="auto"/>
        <w:rPr>
          <w:rFonts w:ascii="Times New Roman" w:eastAsia="Times New Roman" w:hAnsi="Times New Roman" w:cs="Times New Roman"/>
          <w:bCs/>
          <w:color w:val="262626"/>
          <w:sz w:val="28"/>
          <w:szCs w:val="28"/>
          <w:lang w:eastAsia="ru-RU"/>
        </w:rPr>
      </w:pP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w:t>
      </w:r>
      <w:r w:rsidRPr="00AB6FCF">
        <w:rPr>
          <w:rFonts w:ascii="Times New Roman" w:eastAsia="Times New Roman" w:hAnsi="Times New Roman" w:cs="Times New Roman"/>
          <w:color w:val="262626"/>
          <w:sz w:val="28"/>
          <w:szCs w:val="28"/>
          <w:lang w:eastAsia="ru-RU"/>
        </w:rPr>
        <w:tab/>
        <w:t xml:space="preserve">Стороны договорились: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11.1.</w:t>
      </w:r>
      <w:r w:rsidRPr="00AB6FCF">
        <w:rPr>
          <w:rFonts w:ascii="Times New Roman" w:eastAsia="Times New Roman" w:hAnsi="Times New Roman" w:cs="Times New Roman"/>
          <w:color w:val="262626"/>
          <w:sz w:val="28"/>
          <w:szCs w:val="28"/>
          <w:lang w:eastAsia="ru-RU"/>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11.2.</w:t>
      </w:r>
      <w:r w:rsidRPr="00AB6FCF">
        <w:rPr>
          <w:rFonts w:ascii="Times New Roman" w:eastAsia="Times New Roman" w:hAnsi="Times New Roman" w:cs="Times New Roman"/>
          <w:color w:val="262626"/>
          <w:sz w:val="28"/>
          <w:szCs w:val="28"/>
          <w:lang w:eastAsia="ru-RU"/>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11.3.</w:t>
      </w:r>
      <w:r w:rsidRPr="00AB6FCF">
        <w:rPr>
          <w:rFonts w:ascii="Times New Roman" w:eastAsia="Times New Roman" w:hAnsi="Times New Roman" w:cs="Times New Roman"/>
          <w:color w:val="262626"/>
          <w:sz w:val="28"/>
          <w:szCs w:val="28"/>
          <w:lang w:eastAsia="ru-RU"/>
        </w:rPr>
        <w:tab/>
        <w:t>Разъяснять условия коллективного договора работникам образовательной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11.4.</w:t>
      </w:r>
      <w:r w:rsidRPr="00AB6FCF">
        <w:rPr>
          <w:rFonts w:ascii="Times New Roman" w:eastAsia="Times New Roman" w:hAnsi="Times New Roman" w:cs="Times New Roman"/>
          <w:color w:val="262626"/>
          <w:sz w:val="28"/>
          <w:szCs w:val="28"/>
          <w:lang w:eastAsia="ru-RU"/>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AB6FCF">
        <w:rPr>
          <w:rFonts w:ascii="Times New Roman" w:eastAsia="Times New Roman" w:hAnsi="Times New Roman" w:cs="Times New Roman"/>
          <w:i/>
          <w:color w:val="262626"/>
          <w:sz w:val="28"/>
          <w:szCs w:val="28"/>
          <w:lang w:eastAsia="ru-RU"/>
        </w:rPr>
        <w:t>либо на условиях, определенных сторонами</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p>
    <w:p w:rsidR="008F7BFD" w:rsidRDefault="008F7BFD" w:rsidP="00B83BAB">
      <w:pPr>
        <w:spacing w:after="0" w:line="240" w:lineRule="auto"/>
        <w:ind w:firstLine="705"/>
        <w:jc w:val="center"/>
        <w:rPr>
          <w:rFonts w:ascii="Times New Roman" w:eastAsia="Times New Roman" w:hAnsi="Times New Roman" w:cs="Times New Roman"/>
          <w:b/>
          <w:color w:val="262626"/>
          <w:sz w:val="28"/>
          <w:szCs w:val="28"/>
          <w:lang w:eastAsia="ru-RU"/>
        </w:rPr>
      </w:pPr>
    </w:p>
    <w:p w:rsidR="008F7BFD" w:rsidRDefault="008F7BFD" w:rsidP="00B83BAB">
      <w:pPr>
        <w:spacing w:after="0" w:line="240" w:lineRule="auto"/>
        <w:ind w:firstLine="705"/>
        <w:jc w:val="center"/>
        <w:rPr>
          <w:rFonts w:ascii="Times New Roman" w:eastAsia="Times New Roman" w:hAnsi="Times New Roman" w:cs="Times New Roman"/>
          <w:b/>
          <w:color w:val="262626"/>
          <w:sz w:val="28"/>
          <w:szCs w:val="28"/>
          <w:lang w:eastAsia="ru-RU"/>
        </w:rPr>
      </w:pPr>
    </w:p>
    <w:p w:rsidR="008F7BFD" w:rsidRDefault="008F7BFD" w:rsidP="00B83BAB">
      <w:pPr>
        <w:spacing w:after="0" w:line="240" w:lineRule="auto"/>
        <w:ind w:firstLine="705"/>
        <w:jc w:val="center"/>
        <w:rPr>
          <w:rFonts w:ascii="Times New Roman" w:eastAsia="Times New Roman" w:hAnsi="Times New Roman" w:cs="Times New Roman"/>
          <w:b/>
          <w:color w:val="262626"/>
          <w:sz w:val="28"/>
          <w:szCs w:val="28"/>
          <w:lang w:eastAsia="ru-RU"/>
        </w:rPr>
      </w:pPr>
    </w:p>
    <w:p w:rsidR="008F7BFD" w:rsidRDefault="008F7BFD" w:rsidP="00B83BAB">
      <w:pPr>
        <w:spacing w:after="0" w:line="240" w:lineRule="auto"/>
        <w:ind w:firstLine="705"/>
        <w:jc w:val="center"/>
        <w:rPr>
          <w:rFonts w:ascii="Times New Roman" w:eastAsia="Times New Roman" w:hAnsi="Times New Roman" w:cs="Times New Roman"/>
          <w:b/>
          <w:color w:val="262626"/>
          <w:sz w:val="28"/>
          <w:szCs w:val="28"/>
          <w:lang w:eastAsia="ru-RU"/>
        </w:rPr>
      </w:pPr>
    </w:p>
    <w:p w:rsidR="005D49E7" w:rsidRDefault="008F7BFD" w:rsidP="005D49E7">
      <w:pP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5940425" cy="8404990"/>
            <wp:effectExtent l="0" t="0" r="3175" b="0"/>
            <wp:docPr id="2" name="Рисунок 2" descr="C:\Users\светлана\Desktop\00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ветлана\Desktop\002.B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425" cy="8404990"/>
                    </a:xfrm>
                    <a:prstGeom prst="rect">
                      <a:avLst/>
                    </a:prstGeom>
                    <a:noFill/>
                    <a:ln>
                      <a:noFill/>
                    </a:ln>
                  </pic:spPr>
                </pic:pic>
              </a:graphicData>
            </a:graphic>
          </wp:inline>
        </w:drawing>
      </w:r>
    </w:p>
    <w:p w:rsidR="005D49E7" w:rsidRPr="005D49E7" w:rsidRDefault="005D49E7" w:rsidP="005D49E7">
      <w:pPr>
        <w:rPr>
          <w:rFonts w:ascii="Times New Roman" w:eastAsia="Times New Roman" w:hAnsi="Times New Roman" w:cs="Times New Roman"/>
          <w:sz w:val="24"/>
          <w:szCs w:val="24"/>
          <w:lang w:eastAsia="ru-RU"/>
        </w:rPr>
      </w:pPr>
    </w:p>
    <w:p w:rsidR="00AB6FCF" w:rsidRPr="000E49B1" w:rsidRDefault="00AB6FCF" w:rsidP="000E49B1">
      <w:pPr>
        <w:spacing w:after="0" w:line="240" w:lineRule="auto"/>
        <w:rPr>
          <w:rFonts w:ascii="Times New Roman" w:eastAsia="Times New Roman" w:hAnsi="Times New Roman" w:cs="Times New Roman"/>
          <w:caps/>
          <w:color w:val="262626"/>
          <w:sz w:val="24"/>
          <w:szCs w:val="28"/>
          <w:lang w:eastAsia="ru-RU"/>
        </w:rPr>
      </w:pPr>
    </w:p>
    <w:p w:rsidR="00AB6FCF" w:rsidRPr="000E49B1" w:rsidRDefault="00AB6FCF" w:rsidP="00AB6FCF">
      <w:pPr>
        <w:spacing w:after="0" w:line="240" w:lineRule="auto"/>
        <w:jc w:val="center"/>
        <w:rPr>
          <w:rFonts w:ascii="Times New Roman" w:eastAsia="Times New Roman" w:hAnsi="Times New Roman" w:cs="Times New Roman"/>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aps/>
          <w:color w:val="262626"/>
          <w:sz w:val="28"/>
          <w:szCs w:val="28"/>
          <w:lang w:eastAsia="ru-RU"/>
        </w:rPr>
      </w:pPr>
    </w:p>
    <w:p w:rsidR="00AB6FCF" w:rsidRDefault="008F7BFD">
      <w:r>
        <w:rPr>
          <w:noProof/>
          <w:lang w:eastAsia="ru-RU"/>
        </w:rPr>
        <w:drawing>
          <wp:inline distT="0" distB="0" distL="0" distR="0">
            <wp:extent cx="5940425" cy="8404990"/>
            <wp:effectExtent l="0" t="0" r="3175" b="0"/>
            <wp:docPr id="3" name="Рисунок 3" descr="C:\Users\светлана\Desktop\00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ветлана\Desktop\003.BMP"/>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0425" cy="8404990"/>
                    </a:xfrm>
                    <a:prstGeom prst="rect">
                      <a:avLst/>
                    </a:prstGeom>
                    <a:noFill/>
                    <a:ln>
                      <a:noFill/>
                    </a:ln>
                  </pic:spPr>
                </pic:pic>
              </a:graphicData>
            </a:graphic>
          </wp:inline>
        </w:drawing>
      </w:r>
    </w:p>
    <w:sectPr w:rsidR="00AB6FCF" w:rsidSect="00CB39A9">
      <w:footerReference w:type="default" r:id="rId17"/>
      <w:pgSz w:w="11906" w:h="16838"/>
      <w:pgMar w:top="851"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2E07" w:rsidRDefault="004A2E07" w:rsidP="00AB6FCF">
      <w:pPr>
        <w:spacing w:after="0" w:line="240" w:lineRule="auto"/>
      </w:pPr>
      <w:r>
        <w:separator/>
      </w:r>
    </w:p>
  </w:endnote>
  <w:endnote w:type="continuationSeparator" w:id="0">
    <w:p w:rsidR="004A2E07" w:rsidRDefault="004A2E07" w:rsidP="00AB6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3216364"/>
      <w:docPartObj>
        <w:docPartGallery w:val="Page Numbers (Bottom of Page)"/>
        <w:docPartUnique/>
      </w:docPartObj>
    </w:sdtPr>
    <w:sdtEndPr/>
    <w:sdtContent>
      <w:p w:rsidR="00CB39A9" w:rsidRDefault="001A2BB6">
        <w:pPr>
          <w:pStyle w:val="a8"/>
          <w:jc w:val="right"/>
        </w:pPr>
        <w:r>
          <w:fldChar w:fldCharType="begin"/>
        </w:r>
        <w:r w:rsidR="00CB39A9">
          <w:instrText>PAGE   \* MERGEFORMAT</w:instrText>
        </w:r>
        <w:r>
          <w:fldChar w:fldCharType="separate"/>
        </w:r>
        <w:r w:rsidR="008E6AEF">
          <w:rPr>
            <w:noProof/>
          </w:rPr>
          <w:t>3</w:t>
        </w:r>
        <w:r>
          <w:fldChar w:fldCharType="end"/>
        </w:r>
      </w:p>
    </w:sdtContent>
  </w:sdt>
  <w:p w:rsidR="00CB39A9" w:rsidRDefault="00CB39A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2E07" w:rsidRDefault="004A2E07" w:rsidP="00AB6FCF">
      <w:pPr>
        <w:spacing w:after="0" w:line="240" w:lineRule="auto"/>
      </w:pPr>
      <w:r>
        <w:separator/>
      </w:r>
    </w:p>
  </w:footnote>
  <w:footnote w:type="continuationSeparator" w:id="0">
    <w:p w:rsidR="004A2E07" w:rsidRDefault="004A2E07" w:rsidP="00AB6FCF">
      <w:pPr>
        <w:spacing w:after="0" w:line="240" w:lineRule="auto"/>
      </w:pPr>
      <w:r>
        <w:continuationSeparator/>
      </w:r>
    </w:p>
  </w:footnote>
  <w:footnote w:id="1">
    <w:p w:rsidR="00CB39A9" w:rsidRDefault="00CB39A9" w:rsidP="00AB6FCF">
      <w:pPr>
        <w:pStyle w:val="a3"/>
        <w:jc w:val="both"/>
      </w:pPr>
      <w:r>
        <w:rPr>
          <w:rStyle w:val="a5"/>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1"/>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EA9"/>
    <w:rsid w:val="00040BB1"/>
    <w:rsid w:val="00046248"/>
    <w:rsid w:val="0005383C"/>
    <w:rsid w:val="000D5D56"/>
    <w:rsid w:val="000E49B1"/>
    <w:rsid w:val="00160EDC"/>
    <w:rsid w:val="001A2BB6"/>
    <w:rsid w:val="00210974"/>
    <w:rsid w:val="00217311"/>
    <w:rsid w:val="002C2382"/>
    <w:rsid w:val="00334050"/>
    <w:rsid w:val="003828FA"/>
    <w:rsid w:val="00393692"/>
    <w:rsid w:val="003B279B"/>
    <w:rsid w:val="003F0453"/>
    <w:rsid w:val="0045795E"/>
    <w:rsid w:val="00471CC9"/>
    <w:rsid w:val="004A2E07"/>
    <w:rsid w:val="0051011A"/>
    <w:rsid w:val="00587437"/>
    <w:rsid w:val="005B6095"/>
    <w:rsid w:val="005B6750"/>
    <w:rsid w:val="005D49E7"/>
    <w:rsid w:val="005F1654"/>
    <w:rsid w:val="005F7778"/>
    <w:rsid w:val="00624FA2"/>
    <w:rsid w:val="0072439E"/>
    <w:rsid w:val="0079754F"/>
    <w:rsid w:val="007E02C7"/>
    <w:rsid w:val="00814EAD"/>
    <w:rsid w:val="00826EF5"/>
    <w:rsid w:val="00835371"/>
    <w:rsid w:val="008820C5"/>
    <w:rsid w:val="008E6AEF"/>
    <w:rsid w:val="008F7BFD"/>
    <w:rsid w:val="0095712D"/>
    <w:rsid w:val="009875D4"/>
    <w:rsid w:val="00A150C8"/>
    <w:rsid w:val="00A24264"/>
    <w:rsid w:val="00A72076"/>
    <w:rsid w:val="00AB45CE"/>
    <w:rsid w:val="00AB6FCF"/>
    <w:rsid w:val="00B64CA4"/>
    <w:rsid w:val="00B83BAB"/>
    <w:rsid w:val="00BA5D93"/>
    <w:rsid w:val="00C40465"/>
    <w:rsid w:val="00C6099C"/>
    <w:rsid w:val="00CB39A9"/>
    <w:rsid w:val="00D07695"/>
    <w:rsid w:val="00D71EA9"/>
    <w:rsid w:val="00D81092"/>
    <w:rsid w:val="00DC1E40"/>
    <w:rsid w:val="00E0656F"/>
    <w:rsid w:val="00EC72CC"/>
    <w:rsid w:val="00F342E4"/>
    <w:rsid w:val="00F56C54"/>
    <w:rsid w:val="00F94591"/>
    <w:rsid w:val="00FB1FCF"/>
    <w:rsid w:val="00FC12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AB6FCF"/>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uiPriority w:val="99"/>
    <w:semiHidden/>
    <w:rsid w:val="00AB6FCF"/>
    <w:rPr>
      <w:rFonts w:ascii="Times New Roman" w:eastAsia="Times New Roman" w:hAnsi="Times New Roman" w:cs="Times New Roman"/>
      <w:sz w:val="20"/>
      <w:szCs w:val="20"/>
      <w:lang w:eastAsia="ru-RU"/>
    </w:rPr>
  </w:style>
  <w:style w:type="character" w:styleId="a5">
    <w:name w:val="footnote reference"/>
    <w:uiPriority w:val="99"/>
    <w:semiHidden/>
    <w:unhideWhenUsed/>
    <w:rsid w:val="00AB6FCF"/>
    <w:rPr>
      <w:vertAlign w:val="superscript"/>
    </w:rPr>
  </w:style>
  <w:style w:type="paragraph" w:styleId="a6">
    <w:name w:val="header"/>
    <w:basedOn w:val="a"/>
    <w:link w:val="a7"/>
    <w:uiPriority w:val="99"/>
    <w:unhideWhenUsed/>
    <w:rsid w:val="00C6099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6099C"/>
  </w:style>
  <w:style w:type="paragraph" w:styleId="a8">
    <w:name w:val="footer"/>
    <w:basedOn w:val="a"/>
    <w:link w:val="a9"/>
    <w:uiPriority w:val="99"/>
    <w:unhideWhenUsed/>
    <w:rsid w:val="00C6099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6099C"/>
  </w:style>
  <w:style w:type="paragraph" w:styleId="aa">
    <w:name w:val="Title"/>
    <w:basedOn w:val="a"/>
    <w:next w:val="a"/>
    <w:link w:val="ab"/>
    <w:uiPriority w:val="10"/>
    <w:qFormat/>
    <w:rsid w:val="000E49B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0E49B1"/>
    <w:rPr>
      <w:rFonts w:asciiTheme="majorHAnsi" w:eastAsiaTheme="majorEastAsia" w:hAnsiTheme="majorHAnsi" w:cstheme="majorBidi"/>
      <w:color w:val="17365D" w:themeColor="text2" w:themeShade="BF"/>
      <w:spacing w:val="5"/>
      <w:kern w:val="28"/>
      <w:sz w:val="52"/>
      <w:szCs w:val="52"/>
    </w:rPr>
  </w:style>
  <w:style w:type="paragraph" w:styleId="ac">
    <w:name w:val="Balloon Text"/>
    <w:basedOn w:val="a"/>
    <w:link w:val="ad"/>
    <w:uiPriority w:val="99"/>
    <w:semiHidden/>
    <w:unhideWhenUsed/>
    <w:rsid w:val="0095712D"/>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5712D"/>
    <w:rPr>
      <w:rFonts w:ascii="Segoe UI" w:hAnsi="Segoe UI" w:cs="Segoe UI"/>
      <w:sz w:val="18"/>
      <w:szCs w:val="18"/>
    </w:rPr>
  </w:style>
  <w:style w:type="paragraph" w:styleId="ae">
    <w:name w:val="List Paragraph"/>
    <w:basedOn w:val="a"/>
    <w:uiPriority w:val="34"/>
    <w:qFormat/>
    <w:rsid w:val="008F7B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AB6FCF"/>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uiPriority w:val="99"/>
    <w:semiHidden/>
    <w:rsid w:val="00AB6FCF"/>
    <w:rPr>
      <w:rFonts w:ascii="Times New Roman" w:eastAsia="Times New Roman" w:hAnsi="Times New Roman" w:cs="Times New Roman"/>
      <w:sz w:val="20"/>
      <w:szCs w:val="20"/>
      <w:lang w:eastAsia="ru-RU"/>
    </w:rPr>
  </w:style>
  <w:style w:type="character" w:styleId="a5">
    <w:name w:val="footnote reference"/>
    <w:uiPriority w:val="99"/>
    <w:semiHidden/>
    <w:unhideWhenUsed/>
    <w:rsid w:val="00AB6FCF"/>
    <w:rPr>
      <w:vertAlign w:val="superscript"/>
    </w:rPr>
  </w:style>
  <w:style w:type="paragraph" w:styleId="a6">
    <w:name w:val="header"/>
    <w:basedOn w:val="a"/>
    <w:link w:val="a7"/>
    <w:uiPriority w:val="99"/>
    <w:unhideWhenUsed/>
    <w:rsid w:val="00C6099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6099C"/>
  </w:style>
  <w:style w:type="paragraph" w:styleId="a8">
    <w:name w:val="footer"/>
    <w:basedOn w:val="a"/>
    <w:link w:val="a9"/>
    <w:uiPriority w:val="99"/>
    <w:unhideWhenUsed/>
    <w:rsid w:val="00C6099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6099C"/>
  </w:style>
  <w:style w:type="paragraph" w:styleId="aa">
    <w:name w:val="Title"/>
    <w:basedOn w:val="a"/>
    <w:next w:val="a"/>
    <w:link w:val="ab"/>
    <w:uiPriority w:val="10"/>
    <w:qFormat/>
    <w:rsid w:val="000E49B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0E49B1"/>
    <w:rPr>
      <w:rFonts w:asciiTheme="majorHAnsi" w:eastAsiaTheme="majorEastAsia" w:hAnsiTheme="majorHAnsi" w:cstheme="majorBidi"/>
      <w:color w:val="17365D" w:themeColor="text2" w:themeShade="BF"/>
      <w:spacing w:val="5"/>
      <w:kern w:val="28"/>
      <w:sz w:val="52"/>
      <w:szCs w:val="52"/>
    </w:rPr>
  </w:style>
  <w:style w:type="paragraph" w:styleId="ac">
    <w:name w:val="Balloon Text"/>
    <w:basedOn w:val="a"/>
    <w:link w:val="ad"/>
    <w:uiPriority w:val="99"/>
    <w:semiHidden/>
    <w:unhideWhenUsed/>
    <w:rsid w:val="0095712D"/>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5712D"/>
    <w:rPr>
      <w:rFonts w:ascii="Segoe UI" w:hAnsi="Segoe UI" w:cs="Segoe UI"/>
      <w:sz w:val="18"/>
      <w:szCs w:val="18"/>
    </w:rPr>
  </w:style>
  <w:style w:type="paragraph" w:styleId="ae">
    <w:name w:val="List Paragraph"/>
    <w:basedOn w:val="a"/>
    <w:uiPriority w:val="34"/>
    <w:qFormat/>
    <w:rsid w:val="008F7B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4150B37408F9483D6C446C4524D4A2C3F20920E56AF28B4CE8A8BD3EE5FA68A5B78A6C4D0E7C9732t4qA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B6BD21-7333-46A7-90DF-377A0D0EE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11575</Words>
  <Characters>65978</Characters>
  <Application>Microsoft Office Word</Application>
  <DocSecurity>0</DocSecurity>
  <Lines>549</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XTreme.ws</dc:creator>
  <cp:lastModifiedBy>светлана</cp:lastModifiedBy>
  <cp:revision>2</cp:revision>
  <cp:lastPrinted>2022-02-18T10:06:00Z</cp:lastPrinted>
  <dcterms:created xsi:type="dcterms:W3CDTF">2022-12-19T14:42:00Z</dcterms:created>
  <dcterms:modified xsi:type="dcterms:W3CDTF">2022-12-19T14:42:00Z</dcterms:modified>
</cp:coreProperties>
</file>